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C809" w14:textId="77777777" w:rsidR="00FD21BE" w:rsidRPr="00FD21BE" w:rsidRDefault="00FD21BE" w:rsidP="00FD21BE">
      <w:pPr>
        <w:pStyle w:val="Titre1"/>
      </w:pPr>
      <w:r w:rsidRPr="00FD21BE">
        <w:t>Parler en Public : Maîtriser l’Art de la Prise de Parole et les Règles d’Argumentation</w:t>
      </w:r>
    </w:p>
    <w:p w14:paraId="19CB8574" w14:textId="77777777" w:rsidR="00FD21BE" w:rsidRPr="00FD21BE" w:rsidRDefault="00000000" w:rsidP="00FD21BE">
      <w:pPr>
        <w:jc w:val="both"/>
      </w:pPr>
      <w:r>
        <w:pict w14:anchorId="3F9E5F1D">
          <v:rect id="_x0000_i1025" style="width:0;height:1.5pt" o:hralign="center" o:hrstd="t" o:hr="t" fillcolor="#a0a0a0" stroked="f"/>
        </w:pict>
      </w:r>
    </w:p>
    <w:p w14:paraId="2FCB717B" w14:textId="77777777" w:rsidR="00FD21BE" w:rsidRPr="00FD21BE" w:rsidRDefault="00FD21BE" w:rsidP="00FD21BE">
      <w:pPr>
        <w:jc w:val="both"/>
        <w:rPr>
          <w:b/>
          <w:bCs/>
        </w:rPr>
      </w:pPr>
      <w:r w:rsidRPr="00FD21BE">
        <w:rPr>
          <w:b/>
          <w:bCs/>
        </w:rPr>
        <w:t>Introduction</w:t>
      </w:r>
    </w:p>
    <w:p w14:paraId="2ACD5A52" w14:textId="77777777" w:rsidR="00FD21BE" w:rsidRPr="00FD21BE" w:rsidRDefault="00FD21BE" w:rsidP="00FD21BE">
      <w:pPr>
        <w:jc w:val="both"/>
      </w:pPr>
      <w:r w:rsidRPr="00FD21BE">
        <w:t>La prise de parole en public ne se limite pas à la communication verbale et non verbale. Elle nécessite également une maîtrise des techniques d’argumentation pour convaincre et persuader efficacement son auditoire. Ce guide intègre des règles d’argumentation essentielles à la structuration d’un discours persuasif, en complément des principes de communication déjà abordés.</w:t>
      </w:r>
    </w:p>
    <w:p w14:paraId="230EBF14" w14:textId="77777777" w:rsidR="00FD21BE" w:rsidRPr="00FD21BE" w:rsidRDefault="00000000" w:rsidP="00FD21BE">
      <w:pPr>
        <w:jc w:val="both"/>
      </w:pPr>
      <w:r>
        <w:pict w14:anchorId="39B3B9DF">
          <v:rect id="_x0000_i1026" style="width:0;height:1.5pt" o:hralign="center" o:hrstd="t" o:hr="t" fillcolor="#a0a0a0" stroked="f"/>
        </w:pict>
      </w:r>
    </w:p>
    <w:p w14:paraId="07C51A17" w14:textId="77777777" w:rsidR="00FD21BE" w:rsidRPr="00FD21BE" w:rsidRDefault="00FD21BE" w:rsidP="00FD21BE">
      <w:pPr>
        <w:jc w:val="both"/>
        <w:rPr>
          <w:b/>
          <w:bCs/>
        </w:rPr>
      </w:pPr>
      <w:r w:rsidRPr="00FD21BE">
        <w:rPr>
          <w:b/>
          <w:bCs/>
        </w:rPr>
        <w:t>1. Règles fondamentales de l’argumentation</w:t>
      </w:r>
    </w:p>
    <w:p w14:paraId="2F86A432" w14:textId="77777777" w:rsidR="00FD21BE" w:rsidRPr="00FD21BE" w:rsidRDefault="00FD21BE" w:rsidP="00FD21BE">
      <w:pPr>
        <w:jc w:val="both"/>
        <w:rPr>
          <w:b/>
          <w:bCs/>
        </w:rPr>
      </w:pPr>
      <w:r w:rsidRPr="00FD21BE">
        <w:rPr>
          <w:b/>
          <w:bCs/>
        </w:rPr>
        <w:t>1.1. L’objectif de l’argumentation</w:t>
      </w:r>
    </w:p>
    <w:p w14:paraId="5B55E2B6" w14:textId="77777777" w:rsidR="00FD21BE" w:rsidRPr="00FD21BE" w:rsidRDefault="00FD21BE" w:rsidP="00FD21BE">
      <w:pPr>
        <w:numPr>
          <w:ilvl w:val="0"/>
          <w:numId w:val="236"/>
        </w:numPr>
        <w:jc w:val="both"/>
      </w:pPr>
      <w:r w:rsidRPr="00FD21BE">
        <w:rPr>
          <w:b/>
          <w:bCs/>
        </w:rPr>
        <w:t>Convaincre :</w:t>
      </w:r>
      <w:r w:rsidRPr="00FD21BE">
        <w:t xml:space="preserve"> Influencer l’auditoire par la logique et les faits.</w:t>
      </w:r>
    </w:p>
    <w:p w14:paraId="08E74413" w14:textId="77777777" w:rsidR="00FD21BE" w:rsidRPr="00FD21BE" w:rsidRDefault="00FD21BE" w:rsidP="00FD21BE">
      <w:pPr>
        <w:numPr>
          <w:ilvl w:val="0"/>
          <w:numId w:val="236"/>
        </w:numPr>
        <w:jc w:val="both"/>
      </w:pPr>
      <w:r w:rsidRPr="00FD21BE">
        <w:rPr>
          <w:b/>
          <w:bCs/>
        </w:rPr>
        <w:t>Persuader :</w:t>
      </w:r>
      <w:r w:rsidRPr="00FD21BE">
        <w:t xml:space="preserve"> Jouer sur les émotions et les valeurs pour susciter l’adhésion.</w:t>
      </w:r>
    </w:p>
    <w:p w14:paraId="2B2B4C38" w14:textId="77777777" w:rsidR="00FD21BE" w:rsidRPr="00FD21BE" w:rsidRDefault="00FD21BE" w:rsidP="00FD21BE">
      <w:pPr>
        <w:numPr>
          <w:ilvl w:val="0"/>
          <w:numId w:val="236"/>
        </w:numPr>
        <w:jc w:val="both"/>
      </w:pPr>
      <w:r w:rsidRPr="00FD21BE">
        <w:rPr>
          <w:b/>
          <w:bCs/>
        </w:rPr>
        <w:t>Informer :</w:t>
      </w:r>
      <w:r w:rsidRPr="00FD21BE">
        <w:t xml:space="preserve"> Présenter des faits clairs et précis pour permettre une prise de décision éclairée.</w:t>
      </w:r>
    </w:p>
    <w:p w14:paraId="3717C67A" w14:textId="77777777" w:rsidR="00FD21BE" w:rsidRPr="00FD21BE" w:rsidRDefault="00FD21BE" w:rsidP="00FD21BE">
      <w:pPr>
        <w:jc w:val="both"/>
        <w:rPr>
          <w:b/>
          <w:bCs/>
        </w:rPr>
      </w:pPr>
      <w:r w:rsidRPr="00FD21BE">
        <w:rPr>
          <w:b/>
          <w:bCs/>
        </w:rPr>
        <w:t>1.2. La clarté et la cohérence des arguments</w:t>
      </w:r>
    </w:p>
    <w:p w14:paraId="262610C3" w14:textId="77777777" w:rsidR="00FD21BE" w:rsidRPr="00FD21BE" w:rsidRDefault="00FD21BE" w:rsidP="00FD21BE">
      <w:pPr>
        <w:numPr>
          <w:ilvl w:val="0"/>
          <w:numId w:val="237"/>
        </w:numPr>
        <w:jc w:val="both"/>
      </w:pPr>
      <w:r w:rsidRPr="00FD21BE">
        <w:rPr>
          <w:b/>
          <w:bCs/>
        </w:rPr>
        <w:t>Un message clair :</w:t>
      </w:r>
      <w:r w:rsidRPr="00FD21BE">
        <w:t xml:space="preserve"> Évitez les ambiguïtés et exprimez vos idées avec des mots simples.</w:t>
      </w:r>
    </w:p>
    <w:p w14:paraId="1D5DC589" w14:textId="77777777" w:rsidR="00FD21BE" w:rsidRPr="00FD21BE" w:rsidRDefault="00FD21BE" w:rsidP="00FD21BE">
      <w:pPr>
        <w:numPr>
          <w:ilvl w:val="0"/>
          <w:numId w:val="237"/>
        </w:numPr>
        <w:jc w:val="both"/>
      </w:pPr>
      <w:r w:rsidRPr="00FD21BE">
        <w:rPr>
          <w:b/>
          <w:bCs/>
        </w:rPr>
        <w:t>Une progression logique :</w:t>
      </w:r>
      <w:r w:rsidRPr="00FD21BE">
        <w:t xml:space="preserve"> Structurez vos arguments dans un ordre croissant d’importance ou selon une causalité évidente.</w:t>
      </w:r>
    </w:p>
    <w:p w14:paraId="316FD131" w14:textId="77777777" w:rsidR="00FD21BE" w:rsidRPr="00FD21BE" w:rsidRDefault="00FD21BE" w:rsidP="00FD21BE">
      <w:pPr>
        <w:numPr>
          <w:ilvl w:val="0"/>
          <w:numId w:val="237"/>
        </w:numPr>
        <w:jc w:val="both"/>
      </w:pPr>
      <w:r w:rsidRPr="00FD21BE">
        <w:rPr>
          <w:b/>
          <w:bCs/>
        </w:rPr>
        <w:t>Liens explicites :</w:t>
      </w:r>
      <w:r w:rsidRPr="00FD21BE">
        <w:t xml:space="preserve"> Assurez une transition fluide entre vos arguments pour maintenir la cohérence du discours.</w:t>
      </w:r>
    </w:p>
    <w:p w14:paraId="29B91606" w14:textId="77777777" w:rsidR="00FD21BE" w:rsidRPr="00FD21BE" w:rsidRDefault="00FD21BE" w:rsidP="00FD21BE">
      <w:pPr>
        <w:jc w:val="both"/>
        <w:rPr>
          <w:b/>
          <w:bCs/>
        </w:rPr>
      </w:pPr>
      <w:r w:rsidRPr="00FD21BE">
        <w:rPr>
          <w:b/>
          <w:bCs/>
        </w:rPr>
        <w:t>1.3. La diversité des arguments</w:t>
      </w:r>
    </w:p>
    <w:p w14:paraId="3C8EBA1F" w14:textId="77777777" w:rsidR="00FD21BE" w:rsidRPr="00FD21BE" w:rsidRDefault="00FD21BE" w:rsidP="00FD21BE">
      <w:pPr>
        <w:numPr>
          <w:ilvl w:val="0"/>
          <w:numId w:val="238"/>
        </w:numPr>
        <w:jc w:val="both"/>
      </w:pPr>
      <w:r w:rsidRPr="00FD21BE">
        <w:rPr>
          <w:b/>
          <w:bCs/>
        </w:rPr>
        <w:t>Faits et chiffres :</w:t>
      </w:r>
      <w:r w:rsidRPr="00FD21BE">
        <w:t xml:space="preserve"> Utilisez des données concrètes pour soutenir vos propos (exemple : statistiques, études).</w:t>
      </w:r>
    </w:p>
    <w:p w14:paraId="4A871E36" w14:textId="77777777" w:rsidR="00FD21BE" w:rsidRPr="00FD21BE" w:rsidRDefault="00FD21BE" w:rsidP="00FD21BE">
      <w:pPr>
        <w:numPr>
          <w:ilvl w:val="0"/>
          <w:numId w:val="238"/>
        </w:numPr>
        <w:jc w:val="both"/>
      </w:pPr>
      <w:r w:rsidRPr="00FD21BE">
        <w:rPr>
          <w:b/>
          <w:bCs/>
        </w:rPr>
        <w:t>Exemples et anecdotes :</w:t>
      </w:r>
      <w:r w:rsidRPr="00FD21BE">
        <w:t xml:space="preserve"> Racontez des histoires ou donnez des cas pratiques pour rendre votre discours vivant et accessible.</w:t>
      </w:r>
    </w:p>
    <w:p w14:paraId="3C9EED7C" w14:textId="77777777" w:rsidR="00FD21BE" w:rsidRPr="00FD21BE" w:rsidRDefault="00FD21BE" w:rsidP="00FD21BE">
      <w:pPr>
        <w:numPr>
          <w:ilvl w:val="0"/>
          <w:numId w:val="238"/>
        </w:numPr>
        <w:jc w:val="both"/>
      </w:pPr>
      <w:r w:rsidRPr="00FD21BE">
        <w:rPr>
          <w:b/>
          <w:bCs/>
        </w:rPr>
        <w:t>Arguments d’autorité :</w:t>
      </w:r>
      <w:r w:rsidRPr="00FD21BE">
        <w:t xml:space="preserve"> Citez des experts ou des institutions reconnues pour crédibiliser vos propos.</w:t>
      </w:r>
    </w:p>
    <w:p w14:paraId="38098F28" w14:textId="77777777" w:rsidR="00FD21BE" w:rsidRPr="00FD21BE" w:rsidRDefault="00FD21BE" w:rsidP="00FD21BE">
      <w:pPr>
        <w:numPr>
          <w:ilvl w:val="0"/>
          <w:numId w:val="238"/>
        </w:numPr>
        <w:jc w:val="both"/>
      </w:pPr>
      <w:r w:rsidRPr="00FD21BE">
        <w:rPr>
          <w:b/>
          <w:bCs/>
        </w:rPr>
        <w:t>Arguments émotionnels :</w:t>
      </w:r>
      <w:r w:rsidRPr="00FD21BE">
        <w:t xml:space="preserve"> Appuyez-vous sur des valeurs universelles ou des émotions pour captiver l’auditoire.</w:t>
      </w:r>
    </w:p>
    <w:p w14:paraId="61C5B497" w14:textId="77777777" w:rsidR="00FD21BE" w:rsidRPr="00FD21BE" w:rsidRDefault="00000000" w:rsidP="00FD21BE">
      <w:pPr>
        <w:jc w:val="both"/>
      </w:pPr>
      <w:r>
        <w:pict w14:anchorId="3EEE6DCA">
          <v:rect id="_x0000_i1027" style="width:0;height:1.5pt" o:hralign="center" o:hrstd="t" o:hr="t" fillcolor="#a0a0a0" stroked="f"/>
        </w:pict>
      </w:r>
    </w:p>
    <w:p w14:paraId="78ADF47F" w14:textId="77777777" w:rsidR="00FD21BE" w:rsidRPr="00FD21BE" w:rsidRDefault="00FD21BE" w:rsidP="00FD21BE">
      <w:pPr>
        <w:jc w:val="both"/>
        <w:rPr>
          <w:b/>
          <w:bCs/>
        </w:rPr>
      </w:pPr>
      <w:r w:rsidRPr="00FD21BE">
        <w:rPr>
          <w:b/>
          <w:bCs/>
        </w:rPr>
        <w:t>2. Techniques avancées pour un discours persuasif</w:t>
      </w:r>
    </w:p>
    <w:p w14:paraId="44899EB4" w14:textId="77777777" w:rsidR="00FD21BE" w:rsidRPr="00FD21BE" w:rsidRDefault="00FD21BE" w:rsidP="00FD21BE">
      <w:pPr>
        <w:jc w:val="both"/>
        <w:rPr>
          <w:b/>
          <w:bCs/>
        </w:rPr>
      </w:pPr>
      <w:r w:rsidRPr="00FD21BE">
        <w:rPr>
          <w:b/>
          <w:bCs/>
        </w:rPr>
        <w:t>2.1. La règle des trois</w:t>
      </w:r>
    </w:p>
    <w:p w14:paraId="6E9A2EE3" w14:textId="77777777" w:rsidR="00FD21BE" w:rsidRPr="00FD21BE" w:rsidRDefault="00FD21BE" w:rsidP="00FD21BE">
      <w:pPr>
        <w:jc w:val="both"/>
      </w:pPr>
      <w:r w:rsidRPr="00FD21BE">
        <w:t>Présentez vos arguments principaux en trois points pour maximiser leur impact. Cette structure simple est facile à retenir et à suivre pour l’auditoire.</w:t>
      </w:r>
    </w:p>
    <w:p w14:paraId="2C05AFF4" w14:textId="77777777" w:rsidR="00FD21BE" w:rsidRPr="00FD21BE" w:rsidRDefault="00FD21BE" w:rsidP="00FD21BE">
      <w:pPr>
        <w:jc w:val="both"/>
        <w:rPr>
          <w:b/>
          <w:bCs/>
        </w:rPr>
      </w:pPr>
      <w:r w:rsidRPr="00FD21BE">
        <w:rPr>
          <w:b/>
          <w:bCs/>
        </w:rPr>
        <w:t>2.2. L’anticipation des objections</w:t>
      </w:r>
    </w:p>
    <w:p w14:paraId="713BF649" w14:textId="77777777" w:rsidR="00FD21BE" w:rsidRPr="00FD21BE" w:rsidRDefault="00FD21BE" w:rsidP="00FD21BE">
      <w:pPr>
        <w:numPr>
          <w:ilvl w:val="0"/>
          <w:numId w:val="239"/>
        </w:numPr>
        <w:jc w:val="both"/>
      </w:pPr>
      <w:r w:rsidRPr="00FD21BE">
        <w:rPr>
          <w:b/>
          <w:bCs/>
        </w:rPr>
        <w:t>Prévoir les contre-arguments :</w:t>
      </w:r>
      <w:r w:rsidRPr="00FD21BE">
        <w:t xml:space="preserve"> Identifiez les potentielles critiques ou résistances de l’auditoire.</w:t>
      </w:r>
    </w:p>
    <w:p w14:paraId="246435C6" w14:textId="77777777" w:rsidR="00FD21BE" w:rsidRPr="00FD21BE" w:rsidRDefault="00FD21BE" w:rsidP="00FD21BE">
      <w:pPr>
        <w:numPr>
          <w:ilvl w:val="0"/>
          <w:numId w:val="239"/>
        </w:numPr>
        <w:jc w:val="both"/>
      </w:pPr>
      <w:r w:rsidRPr="00FD21BE">
        <w:rPr>
          <w:b/>
          <w:bCs/>
        </w:rPr>
        <w:lastRenderedPageBreak/>
        <w:t>Réfuter avec tact :</w:t>
      </w:r>
      <w:r w:rsidRPr="00FD21BE">
        <w:t xml:space="preserve"> Répondez aux objections en apportant des clarifications ou des preuves supplémentaires, sans être condescendant.</w:t>
      </w:r>
    </w:p>
    <w:p w14:paraId="336FAC18" w14:textId="77777777" w:rsidR="00FD21BE" w:rsidRPr="00FD21BE" w:rsidRDefault="00FD21BE" w:rsidP="00FD21BE">
      <w:pPr>
        <w:jc w:val="both"/>
        <w:rPr>
          <w:b/>
          <w:bCs/>
        </w:rPr>
      </w:pPr>
      <w:r w:rsidRPr="00FD21BE">
        <w:rPr>
          <w:b/>
          <w:bCs/>
        </w:rPr>
        <w:t>2.3. Le choix des mots et des expressions</w:t>
      </w:r>
    </w:p>
    <w:p w14:paraId="5E29F347" w14:textId="77777777" w:rsidR="00FD21BE" w:rsidRPr="00FD21BE" w:rsidRDefault="00FD21BE" w:rsidP="00FD21BE">
      <w:pPr>
        <w:numPr>
          <w:ilvl w:val="0"/>
          <w:numId w:val="240"/>
        </w:numPr>
        <w:jc w:val="both"/>
      </w:pPr>
      <w:r w:rsidRPr="00FD21BE">
        <w:rPr>
          <w:b/>
          <w:bCs/>
        </w:rPr>
        <w:t>Mots positifs :</w:t>
      </w:r>
      <w:r w:rsidRPr="00FD21BE">
        <w:t xml:space="preserve"> Privilégiez un langage optimiste pour inspirer confiance.</w:t>
      </w:r>
    </w:p>
    <w:p w14:paraId="0A66CD7A" w14:textId="77777777" w:rsidR="00FD21BE" w:rsidRPr="00FD21BE" w:rsidRDefault="00FD21BE" w:rsidP="00FD21BE">
      <w:pPr>
        <w:numPr>
          <w:ilvl w:val="0"/>
          <w:numId w:val="240"/>
        </w:numPr>
        <w:jc w:val="both"/>
      </w:pPr>
      <w:r w:rsidRPr="00FD21BE">
        <w:rPr>
          <w:b/>
          <w:bCs/>
        </w:rPr>
        <w:t>Métaphores et analogies :</w:t>
      </w:r>
      <w:r w:rsidRPr="00FD21BE">
        <w:t xml:space="preserve"> Simplifiez des concepts complexes en utilisant des comparaisons imagées.</w:t>
      </w:r>
    </w:p>
    <w:p w14:paraId="24E57D44" w14:textId="77777777" w:rsidR="00FD21BE" w:rsidRPr="00FD21BE" w:rsidRDefault="00FD21BE" w:rsidP="00FD21BE">
      <w:pPr>
        <w:jc w:val="both"/>
        <w:rPr>
          <w:b/>
          <w:bCs/>
        </w:rPr>
      </w:pPr>
      <w:r w:rsidRPr="00FD21BE">
        <w:rPr>
          <w:b/>
          <w:bCs/>
        </w:rPr>
        <w:t>2.4. L’appel à l’action</w:t>
      </w:r>
    </w:p>
    <w:p w14:paraId="1303592C" w14:textId="77777777" w:rsidR="00FD21BE" w:rsidRPr="00FD21BE" w:rsidRDefault="00FD21BE" w:rsidP="00FD21BE">
      <w:pPr>
        <w:jc w:val="both"/>
      </w:pPr>
      <w:r w:rsidRPr="00FD21BE">
        <w:t>Terminez votre discours par une recommandation claire et directe pour engager votre public dans une action concrète.</w:t>
      </w:r>
    </w:p>
    <w:p w14:paraId="02809AB2" w14:textId="77777777" w:rsidR="00FD21BE" w:rsidRPr="00FD21BE" w:rsidRDefault="00000000" w:rsidP="00FD21BE">
      <w:pPr>
        <w:jc w:val="both"/>
      </w:pPr>
      <w:r>
        <w:pict w14:anchorId="5BF6A6B0">
          <v:rect id="_x0000_i1028" style="width:0;height:1.5pt" o:hralign="center" o:hrstd="t" o:hr="t" fillcolor="#a0a0a0" stroked="f"/>
        </w:pict>
      </w:r>
    </w:p>
    <w:p w14:paraId="1ABB4A80" w14:textId="77777777" w:rsidR="00FD21BE" w:rsidRPr="00FD21BE" w:rsidRDefault="00FD21BE" w:rsidP="00FD21BE">
      <w:pPr>
        <w:jc w:val="both"/>
        <w:rPr>
          <w:b/>
          <w:bCs/>
        </w:rPr>
      </w:pPr>
      <w:r w:rsidRPr="00FD21BE">
        <w:rPr>
          <w:b/>
          <w:bCs/>
        </w:rPr>
        <w:t>3. Structuration argumentative d’un discours</w:t>
      </w:r>
    </w:p>
    <w:p w14:paraId="1E25CDF2" w14:textId="77777777" w:rsidR="00FD21BE" w:rsidRPr="00FD21BE" w:rsidRDefault="00FD21BE" w:rsidP="00FD21BE">
      <w:pPr>
        <w:jc w:val="both"/>
        <w:rPr>
          <w:b/>
          <w:bCs/>
        </w:rPr>
      </w:pPr>
      <w:r w:rsidRPr="00FD21BE">
        <w:rPr>
          <w:b/>
          <w:bCs/>
        </w:rPr>
        <w:t>3.1. L’introduction : Attirer et orienter</w:t>
      </w:r>
    </w:p>
    <w:p w14:paraId="2B5A854C" w14:textId="77777777" w:rsidR="00FD21BE" w:rsidRPr="00FD21BE" w:rsidRDefault="00FD21BE" w:rsidP="00FD21BE">
      <w:pPr>
        <w:numPr>
          <w:ilvl w:val="0"/>
          <w:numId w:val="241"/>
        </w:numPr>
        <w:jc w:val="both"/>
      </w:pPr>
      <w:r w:rsidRPr="00FD21BE">
        <w:rPr>
          <w:b/>
          <w:bCs/>
        </w:rPr>
        <w:t>Accroche percutante :</w:t>
      </w:r>
      <w:r w:rsidRPr="00FD21BE">
        <w:t xml:space="preserve"> Commencez par une question, une citation ou une statistique marquante.</w:t>
      </w:r>
    </w:p>
    <w:p w14:paraId="4AB879EB" w14:textId="77777777" w:rsidR="00FD21BE" w:rsidRPr="00FD21BE" w:rsidRDefault="00FD21BE" w:rsidP="00FD21BE">
      <w:pPr>
        <w:numPr>
          <w:ilvl w:val="0"/>
          <w:numId w:val="241"/>
        </w:numPr>
        <w:jc w:val="both"/>
      </w:pPr>
      <w:r w:rsidRPr="00FD21BE">
        <w:rPr>
          <w:b/>
          <w:bCs/>
        </w:rPr>
        <w:t>Annonce de la problématique :</w:t>
      </w:r>
      <w:r w:rsidRPr="00FD21BE">
        <w:t xml:space="preserve"> Identifiez clairement le problème ou l’enjeu à traiter.</w:t>
      </w:r>
    </w:p>
    <w:p w14:paraId="222A06E3" w14:textId="77777777" w:rsidR="00FD21BE" w:rsidRPr="00FD21BE" w:rsidRDefault="00FD21BE" w:rsidP="00FD21BE">
      <w:pPr>
        <w:numPr>
          <w:ilvl w:val="0"/>
          <w:numId w:val="241"/>
        </w:numPr>
        <w:jc w:val="both"/>
      </w:pPr>
      <w:r w:rsidRPr="00FD21BE">
        <w:rPr>
          <w:b/>
          <w:bCs/>
        </w:rPr>
        <w:t>Présentation du plan :</w:t>
      </w:r>
      <w:r w:rsidRPr="00FD21BE">
        <w:t xml:space="preserve"> Indiquez les étapes de votre argumentation pour guider votre auditoire.</w:t>
      </w:r>
    </w:p>
    <w:p w14:paraId="4156F620" w14:textId="77777777" w:rsidR="00FD21BE" w:rsidRPr="00FD21BE" w:rsidRDefault="00FD21BE" w:rsidP="00FD21BE">
      <w:pPr>
        <w:jc w:val="both"/>
        <w:rPr>
          <w:b/>
          <w:bCs/>
        </w:rPr>
      </w:pPr>
      <w:r w:rsidRPr="00FD21BE">
        <w:rPr>
          <w:b/>
          <w:bCs/>
        </w:rPr>
        <w:t>3.2. Le développement : Convaincre avec des arguments solides</w:t>
      </w:r>
    </w:p>
    <w:p w14:paraId="402D044A" w14:textId="77777777" w:rsidR="00FD21BE" w:rsidRPr="00FD21BE" w:rsidRDefault="00FD21BE" w:rsidP="00FD21BE">
      <w:pPr>
        <w:numPr>
          <w:ilvl w:val="0"/>
          <w:numId w:val="242"/>
        </w:numPr>
        <w:jc w:val="both"/>
      </w:pPr>
      <w:r w:rsidRPr="00FD21BE">
        <w:rPr>
          <w:b/>
          <w:bCs/>
        </w:rPr>
        <w:t>Thèse principale :</w:t>
      </w:r>
      <w:r w:rsidRPr="00FD21BE">
        <w:t xml:space="preserve"> Énoncez clairement votre position dès le début.</w:t>
      </w:r>
    </w:p>
    <w:p w14:paraId="1A0A5C7B" w14:textId="77777777" w:rsidR="00FD21BE" w:rsidRPr="00FD21BE" w:rsidRDefault="00FD21BE" w:rsidP="00FD21BE">
      <w:pPr>
        <w:numPr>
          <w:ilvl w:val="0"/>
          <w:numId w:val="242"/>
        </w:numPr>
        <w:jc w:val="both"/>
      </w:pPr>
      <w:r w:rsidRPr="00FD21BE">
        <w:rPr>
          <w:b/>
          <w:bCs/>
        </w:rPr>
        <w:t>Arguments logiques :</w:t>
      </w:r>
      <w:r w:rsidRPr="00FD21BE">
        <w:t xml:space="preserve"> Proposez une série d’idées soutenues par des faits, des exemples ou des références.</w:t>
      </w:r>
    </w:p>
    <w:p w14:paraId="1A8AAD1B" w14:textId="77777777" w:rsidR="00FD21BE" w:rsidRPr="00FD21BE" w:rsidRDefault="00FD21BE" w:rsidP="00FD21BE">
      <w:pPr>
        <w:numPr>
          <w:ilvl w:val="0"/>
          <w:numId w:val="242"/>
        </w:numPr>
        <w:jc w:val="both"/>
      </w:pPr>
      <w:r w:rsidRPr="00FD21BE">
        <w:rPr>
          <w:b/>
          <w:bCs/>
        </w:rPr>
        <w:t>Hiérarchisation :</w:t>
      </w:r>
      <w:r w:rsidRPr="00FD21BE">
        <w:t xml:space="preserve"> Placez les arguments les plus puissants au début et à la fin, où ils auront le plus d’impact.</w:t>
      </w:r>
    </w:p>
    <w:p w14:paraId="551FB727" w14:textId="77777777" w:rsidR="00FD21BE" w:rsidRPr="00FD21BE" w:rsidRDefault="00FD21BE" w:rsidP="00FD21BE">
      <w:pPr>
        <w:jc w:val="both"/>
        <w:rPr>
          <w:b/>
          <w:bCs/>
        </w:rPr>
      </w:pPr>
      <w:r w:rsidRPr="00FD21BE">
        <w:rPr>
          <w:b/>
          <w:bCs/>
        </w:rPr>
        <w:t>3.3. La conclusion : Marquer les esprits</w:t>
      </w:r>
    </w:p>
    <w:p w14:paraId="3CC244E9" w14:textId="77777777" w:rsidR="00FD21BE" w:rsidRPr="00FD21BE" w:rsidRDefault="00FD21BE" w:rsidP="00FD21BE">
      <w:pPr>
        <w:numPr>
          <w:ilvl w:val="0"/>
          <w:numId w:val="243"/>
        </w:numPr>
        <w:jc w:val="both"/>
      </w:pPr>
      <w:r w:rsidRPr="00FD21BE">
        <w:rPr>
          <w:b/>
          <w:bCs/>
        </w:rPr>
        <w:t>Résumé des points clés :</w:t>
      </w:r>
      <w:r w:rsidRPr="00FD21BE">
        <w:t xml:space="preserve"> Rappelez les arguments les plus convaincants.</w:t>
      </w:r>
    </w:p>
    <w:p w14:paraId="03DA6E26" w14:textId="77777777" w:rsidR="00FD21BE" w:rsidRPr="00FD21BE" w:rsidRDefault="00FD21BE" w:rsidP="00FD21BE">
      <w:pPr>
        <w:numPr>
          <w:ilvl w:val="0"/>
          <w:numId w:val="243"/>
        </w:numPr>
        <w:jc w:val="both"/>
      </w:pPr>
      <w:r w:rsidRPr="00FD21BE">
        <w:rPr>
          <w:b/>
          <w:bCs/>
        </w:rPr>
        <w:t>Ouverture ou question finale :</w:t>
      </w:r>
      <w:r w:rsidRPr="00FD21BE">
        <w:t xml:space="preserve"> Terminez par une réflexion ou un appel à l’action pour laisser une impression durable.</w:t>
      </w:r>
    </w:p>
    <w:p w14:paraId="6DC05090" w14:textId="77777777" w:rsidR="00FD21BE" w:rsidRPr="00FD21BE" w:rsidRDefault="00000000" w:rsidP="00FD21BE">
      <w:pPr>
        <w:jc w:val="both"/>
      </w:pPr>
      <w:r>
        <w:pict w14:anchorId="206592A5">
          <v:rect id="_x0000_i1029" style="width:0;height:1.5pt" o:hralign="center" o:hrstd="t" o:hr="t" fillcolor="#a0a0a0" stroked="f"/>
        </w:pict>
      </w:r>
    </w:p>
    <w:p w14:paraId="05DF9D53" w14:textId="77777777" w:rsidR="00FD21BE" w:rsidRPr="00FD21BE" w:rsidRDefault="00FD21BE" w:rsidP="00FD21BE">
      <w:pPr>
        <w:jc w:val="both"/>
        <w:rPr>
          <w:b/>
          <w:bCs/>
        </w:rPr>
      </w:pPr>
      <w:r w:rsidRPr="00FD21BE">
        <w:rPr>
          <w:b/>
          <w:bCs/>
        </w:rPr>
        <w:t>4. Les erreurs à éviter dans l’argumentation</w:t>
      </w:r>
    </w:p>
    <w:p w14:paraId="6EA33A1D" w14:textId="77777777" w:rsidR="00FD21BE" w:rsidRPr="00FD21BE" w:rsidRDefault="00FD21BE" w:rsidP="00FD21BE">
      <w:pPr>
        <w:jc w:val="both"/>
        <w:rPr>
          <w:b/>
          <w:bCs/>
        </w:rPr>
      </w:pPr>
      <w:r w:rsidRPr="00FD21BE">
        <w:rPr>
          <w:b/>
          <w:bCs/>
        </w:rPr>
        <w:t>4.1. Arguments fallacieux</w:t>
      </w:r>
    </w:p>
    <w:p w14:paraId="06F956E3" w14:textId="77777777" w:rsidR="00FD21BE" w:rsidRPr="00FD21BE" w:rsidRDefault="00FD21BE" w:rsidP="00FD21BE">
      <w:pPr>
        <w:numPr>
          <w:ilvl w:val="0"/>
          <w:numId w:val="244"/>
        </w:numPr>
        <w:jc w:val="both"/>
      </w:pPr>
      <w:r w:rsidRPr="00FD21BE">
        <w:rPr>
          <w:b/>
          <w:bCs/>
        </w:rPr>
        <w:t>Généralisations hâtives :</w:t>
      </w:r>
      <w:r w:rsidRPr="00FD21BE">
        <w:t xml:space="preserve"> Évitez de tirer des conclusions à partir d’un nombre limité d’exemples.</w:t>
      </w:r>
    </w:p>
    <w:p w14:paraId="2686E8C1" w14:textId="77777777" w:rsidR="00FD21BE" w:rsidRPr="00FD21BE" w:rsidRDefault="00FD21BE" w:rsidP="00FD21BE">
      <w:pPr>
        <w:numPr>
          <w:ilvl w:val="0"/>
          <w:numId w:val="244"/>
        </w:numPr>
        <w:jc w:val="both"/>
      </w:pPr>
      <w:r w:rsidRPr="00FD21BE">
        <w:rPr>
          <w:b/>
          <w:bCs/>
        </w:rPr>
        <w:t>Attaque ad hominem :</w:t>
      </w:r>
      <w:r w:rsidRPr="00FD21BE">
        <w:t xml:space="preserve"> Concentrez-vous sur les idées plutôt que sur les personnes.</w:t>
      </w:r>
    </w:p>
    <w:p w14:paraId="209C06FC" w14:textId="77777777" w:rsidR="00FD21BE" w:rsidRPr="00FD21BE" w:rsidRDefault="00FD21BE" w:rsidP="00FD21BE">
      <w:pPr>
        <w:numPr>
          <w:ilvl w:val="0"/>
          <w:numId w:val="244"/>
        </w:numPr>
        <w:jc w:val="both"/>
      </w:pPr>
      <w:r w:rsidRPr="00FD21BE">
        <w:rPr>
          <w:b/>
          <w:bCs/>
        </w:rPr>
        <w:t>Appel à la peur :</w:t>
      </w:r>
      <w:r w:rsidRPr="00FD21BE">
        <w:t xml:space="preserve"> Ne basez pas votre argumentation uniquement sur des menaces ou scénarios catastrophes.</w:t>
      </w:r>
    </w:p>
    <w:p w14:paraId="1CC4C758" w14:textId="77777777" w:rsidR="00FD21BE" w:rsidRPr="00FD21BE" w:rsidRDefault="00FD21BE" w:rsidP="00FD21BE">
      <w:pPr>
        <w:jc w:val="both"/>
        <w:rPr>
          <w:b/>
          <w:bCs/>
        </w:rPr>
      </w:pPr>
      <w:r w:rsidRPr="00FD21BE">
        <w:rPr>
          <w:b/>
          <w:bCs/>
        </w:rPr>
        <w:t>4.2. Jargon excessif</w:t>
      </w:r>
    </w:p>
    <w:p w14:paraId="44202D9F" w14:textId="77777777" w:rsidR="00FD21BE" w:rsidRPr="00FD21BE" w:rsidRDefault="00FD21BE" w:rsidP="00FD21BE">
      <w:pPr>
        <w:jc w:val="both"/>
      </w:pPr>
      <w:r w:rsidRPr="00FD21BE">
        <w:t>Un vocabulaire trop technique ou spécialisé peut perdre une partie de l’auditoire. Adaptez votre langage à leur niveau de compréhension.</w:t>
      </w:r>
    </w:p>
    <w:p w14:paraId="2182FE83" w14:textId="77777777" w:rsidR="00FD21BE" w:rsidRPr="00FD21BE" w:rsidRDefault="00FD21BE" w:rsidP="00FD21BE">
      <w:pPr>
        <w:jc w:val="both"/>
        <w:rPr>
          <w:b/>
          <w:bCs/>
        </w:rPr>
      </w:pPr>
      <w:r w:rsidRPr="00FD21BE">
        <w:rPr>
          <w:b/>
          <w:bCs/>
        </w:rPr>
        <w:t>4.3. Développement excessif</w:t>
      </w:r>
    </w:p>
    <w:p w14:paraId="396AA196" w14:textId="77777777" w:rsidR="00FD21BE" w:rsidRPr="00FD21BE" w:rsidRDefault="00FD21BE" w:rsidP="00FD21BE">
      <w:pPr>
        <w:jc w:val="both"/>
      </w:pPr>
      <w:r w:rsidRPr="00FD21BE">
        <w:lastRenderedPageBreak/>
        <w:t>Trop d’arguments peuvent diluer le message principal. Concentrez-vous sur trois ou quatre points clés pour maintenir l’attention.</w:t>
      </w:r>
    </w:p>
    <w:p w14:paraId="4AC5C199" w14:textId="77777777" w:rsidR="00FD21BE" w:rsidRPr="00FD21BE" w:rsidRDefault="00000000" w:rsidP="00FD21BE">
      <w:pPr>
        <w:jc w:val="both"/>
      </w:pPr>
      <w:r>
        <w:pict w14:anchorId="73B77C36">
          <v:rect id="_x0000_i1030" style="width:0;height:1.5pt" o:hralign="center" o:hrstd="t" o:hr="t" fillcolor="#a0a0a0" stroked="f"/>
        </w:pict>
      </w:r>
    </w:p>
    <w:p w14:paraId="1FA0D6B6" w14:textId="77777777" w:rsidR="00FD21BE" w:rsidRPr="00FD21BE" w:rsidRDefault="00FD21BE" w:rsidP="00FD21BE">
      <w:pPr>
        <w:jc w:val="both"/>
        <w:rPr>
          <w:b/>
          <w:bCs/>
        </w:rPr>
      </w:pPr>
      <w:r w:rsidRPr="00FD21BE">
        <w:rPr>
          <w:b/>
          <w:bCs/>
        </w:rPr>
        <w:t>5. Interaction avec l’auditoire lors de l’argumentation</w:t>
      </w:r>
    </w:p>
    <w:p w14:paraId="7859CC92" w14:textId="77777777" w:rsidR="00FD21BE" w:rsidRPr="00FD21BE" w:rsidRDefault="00FD21BE" w:rsidP="00FD21BE">
      <w:pPr>
        <w:jc w:val="both"/>
        <w:rPr>
          <w:b/>
          <w:bCs/>
        </w:rPr>
      </w:pPr>
      <w:r w:rsidRPr="00FD21BE">
        <w:rPr>
          <w:b/>
          <w:bCs/>
        </w:rPr>
        <w:t>5.1. Encourager les retours</w:t>
      </w:r>
    </w:p>
    <w:p w14:paraId="2809EFAE" w14:textId="77777777" w:rsidR="00FD21BE" w:rsidRPr="00FD21BE" w:rsidRDefault="00FD21BE" w:rsidP="00FD21BE">
      <w:pPr>
        <w:jc w:val="both"/>
      </w:pPr>
      <w:r w:rsidRPr="00FD21BE">
        <w:t>Invitez l’auditoire à poser des questions ou partager leurs points de vue pour enrichir le débat.</w:t>
      </w:r>
    </w:p>
    <w:p w14:paraId="203CBCC1" w14:textId="77777777" w:rsidR="00FD21BE" w:rsidRPr="00FD21BE" w:rsidRDefault="00FD21BE" w:rsidP="00FD21BE">
      <w:pPr>
        <w:jc w:val="both"/>
        <w:rPr>
          <w:b/>
          <w:bCs/>
        </w:rPr>
      </w:pPr>
      <w:r w:rsidRPr="00FD21BE">
        <w:rPr>
          <w:b/>
          <w:bCs/>
        </w:rPr>
        <w:t>5.2. Répondre efficacement aux questions</w:t>
      </w:r>
    </w:p>
    <w:p w14:paraId="55220A15" w14:textId="77777777" w:rsidR="00FD21BE" w:rsidRPr="00FD21BE" w:rsidRDefault="00FD21BE" w:rsidP="00FD21BE">
      <w:pPr>
        <w:numPr>
          <w:ilvl w:val="0"/>
          <w:numId w:val="245"/>
        </w:numPr>
        <w:jc w:val="both"/>
      </w:pPr>
      <w:r w:rsidRPr="00FD21BE">
        <w:rPr>
          <w:b/>
          <w:bCs/>
        </w:rPr>
        <w:t>Écoute active :</w:t>
      </w:r>
      <w:r w:rsidRPr="00FD21BE">
        <w:t xml:space="preserve"> Laissez l’interlocuteur terminer avant de répondre.</w:t>
      </w:r>
    </w:p>
    <w:p w14:paraId="15E9BCE5" w14:textId="77777777" w:rsidR="00FD21BE" w:rsidRPr="00FD21BE" w:rsidRDefault="00FD21BE" w:rsidP="00FD21BE">
      <w:pPr>
        <w:numPr>
          <w:ilvl w:val="0"/>
          <w:numId w:val="245"/>
        </w:numPr>
        <w:jc w:val="both"/>
      </w:pPr>
      <w:r w:rsidRPr="00FD21BE">
        <w:rPr>
          <w:b/>
          <w:bCs/>
        </w:rPr>
        <w:t>Réponse concise :</w:t>
      </w:r>
      <w:r w:rsidRPr="00FD21BE">
        <w:t xml:space="preserve"> Allez droit au but pour éviter de perdre du temps ou de l’attention.</w:t>
      </w:r>
    </w:p>
    <w:p w14:paraId="43005AEF" w14:textId="77777777" w:rsidR="00FD21BE" w:rsidRPr="00FD21BE" w:rsidRDefault="00FD21BE" w:rsidP="00FD21BE">
      <w:pPr>
        <w:jc w:val="both"/>
        <w:rPr>
          <w:b/>
          <w:bCs/>
        </w:rPr>
      </w:pPr>
      <w:r w:rsidRPr="00FD21BE">
        <w:rPr>
          <w:b/>
          <w:bCs/>
        </w:rPr>
        <w:t>5.3. Gérer les désaccords</w:t>
      </w:r>
    </w:p>
    <w:p w14:paraId="7FAD5012" w14:textId="77777777" w:rsidR="00FD21BE" w:rsidRPr="00FD21BE" w:rsidRDefault="00FD21BE" w:rsidP="00FD21BE">
      <w:pPr>
        <w:numPr>
          <w:ilvl w:val="0"/>
          <w:numId w:val="246"/>
        </w:numPr>
        <w:jc w:val="both"/>
      </w:pPr>
      <w:r w:rsidRPr="00FD21BE">
        <w:rPr>
          <w:b/>
          <w:bCs/>
        </w:rPr>
        <w:t>Rester respectueux :</w:t>
      </w:r>
      <w:r w:rsidRPr="00FD21BE">
        <w:t xml:space="preserve"> Acceptez les divergences d’opinion comme une opportunité de dialogue.</w:t>
      </w:r>
    </w:p>
    <w:p w14:paraId="36E5CD28" w14:textId="77777777" w:rsidR="00FD21BE" w:rsidRPr="00FD21BE" w:rsidRDefault="00FD21BE" w:rsidP="00FD21BE">
      <w:pPr>
        <w:numPr>
          <w:ilvl w:val="0"/>
          <w:numId w:val="246"/>
        </w:numPr>
        <w:jc w:val="both"/>
      </w:pPr>
      <w:r w:rsidRPr="00FD21BE">
        <w:rPr>
          <w:b/>
          <w:bCs/>
        </w:rPr>
        <w:t>Soutenir avec des preuves :</w:t>
      </w:r>
      <w:r w:rsidRPr="00FD21BE">
        <w:t xml:space="preserve"> Appuyez vos réponses sur des faits ou des sources fiables.</w:t>
      </w:r>
    </w:p>
    <w:p w14:paraId="28FC52DF" w14:textId="77777777" w:rsidR="00FD21BE" w:rsidRPr="00FD21BE" w:rsidRDefault="00000000" w:rsidP="00FD21BE">
      <w:pPr>
        <w:jc w:val="both"/>
      </w:pPr>
      <w:r>
        <w:pict w14:anchorId="61250D44">
          <v:rect id="_x0000_i1031" style="width:0;height:1.5pt" o:hralign="center" o:hrstd="t" o:hr="t" fillcolor="#a0a0a0" stroked="f"/>
        </w:pict>
      </w:r>
    </w:p>
    <w:p w14:paraId="7303F898" w14:textId="77777777" w:rsidR="00FD21BE" w:rsidRPr="00FD21BE" w:rsidRDefault="00FD21BE" w:rsidP="00FD21BE">
      <w:pPr>
        <w:jc w:val="both"/>
        <w:rPr>
          <w:b/>
          <w:bCs/>
        </w:rPr>
      </w:pPr>
      <w:r w:rsidRPr="00FD21BE">
        <w:rPr>
          <w:b/>
          <w:bCs/>
        </w:rPr>
        <w:t>Conclusion</w:t>
      </w:r>
    </w:p>
    <w:p w14:paraId="7A64D946" w14:textId="77777777" w:rsidR="00FD21BE" w:rsidRPr="00FD21BE" w:rsidRDefault="00FD21BE" w:rsidP="00FD21BE">
      <w:pPr>
        <w:jc w:val="both"/>
      </w:pPr>
      <w:r w:rsidRPr="00FD21BE">
        <w:t>Parler en public et maîtriser les techniques d’argumentation sont deux compétences complémentaires qui renforcent l’impact d’un discours. Une argumentation bien construite, associée à une communication efficace, permet non seulement de transmettre des idées mais aussi de persuader et d’engager un auditoire. En suivant ces principes, chaque prise de parole devient une opportunité de marquer durablement les esprits.</w:t>
      </w:r>
    </w:p>
    <w:p w14:paraId="79EFEDA9" w14:textId="77777777" w:rsidR="003F7676" w:rsidRPr="00FD21BE" w:rsidRDefault="003F7676" w:rsidP="00FD21BE">
      <w:pPr>
        <w:jc w:val="both"/>
      </w:pPr>
    </w:p>
    <w:sectPr w:rsidR="003F7676" w:rsidRPr="00FD21BE" w:rsidSect="00DA6E3D">
      <w:footerReference w:type="default" r:id="rId7"/>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04A0" w14:textId="77777777" w:rsidR="006943C6" w:rsidRDefault="006943C6" w:rsidP="00580F46">
      <w:pPr>
        <w:spacing w:after="0" w:line="240" w:lineRule="auto"/>
      </w:pPr>
      <w:r>
        <w:separator/>
      </w:r>
    </w:p>
  </w:endnote>
  <w:endnote w:type="continuationSeparator" w:id="0">
    <w:p w14:paraId="447BACB4" w14:textId="77777777" w:rsidR="006943C6" w:rsidRDefault="006943C6"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94B7" w14:textId="77777777" w:rsidR="006943C6" w:rsidRDefault="006943C6" w:rsidP="00580F46">
      <w:pPr>
        <w:spacing w:after="0" w:line="240" w:lineRule="auto"/>
      </w:pPr>
      <w:r>
        <w:separator/>
      </w:r>
    </w:p>
  </w:footnote>
  <w:footnote w:type="continuationSeparator" w:id="0">
    <w:p w14:paraId="128739D8" w14:textId="77777777" w:rsidR="006943C6" w:rsidRDefault="006943C6"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EE8"/>
    <w:multiLevelType w:val="multilevel"/>
    <w:tmpl w:val="A5A88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839A4"/>
    <w:multiLevelType w:val="multilevel"/>
    <w:tmpl w:val="071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6A4291"/>
    <w:multiLevelType w:val="multilevel"/>
    <w:tmpl w:val="DA2A2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A222B0"/>
    <w:multiLevelType w:val="multilevel"/>
    <w:tmpl w:val="E5C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D41D8C"/>
    <w:multiLevelType w:val="multilevel"/>
    <w:tmpl w:val="5A82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A22E2"/>
    <w:multiLevelType w:val="multilevel"/>
    <w:tmpl w:val="F2F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A27A6F"/>
    <w:multiLevelType w:val="multilevel"/>
    <w:tmpl w:val="814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A3605"/>
    <w:multiLevelType w:val="multilevel"/>
    <w:tmpl w:val="5AF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BC1A2C"/>
    <w:multiLevelType w:val="multilevel"/>
    <w:tmpl w:val="A43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6D3F3A"/>
    <w:multiLevelType w:val="multilevel"/>
    <w:tmpl w:val="B25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625E3D"/>
    <w:multiLevelType w:val="multilevel"/>
    <w:tmpl w:val="202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B305A8"/>
    <w:multiLevelType w:val="multilevel"/>
    <w:tmpl w:val="7A0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681DAA"/>
    <w:multiLevelType w:val="multilevel"/>
    <w:tmpl w:val="688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31267B"/>
    <w:multiLevelType w:val="multilevel"/>
    <w:tmpl w:val="FAA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5167CD"/>
    <w:multiLevelType w:val="multilevel"/>
    <w:tmpl w:val="F9E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DD7F59"/>
    <w:multiLevelType w:val="multilevel"/>
    <w:tmpl w:val="75D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3217C0"/>
    <w:multiLevelType w:val="multilevel"/>
    <w:tmpl w:val="931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5E4A6F"/>
    <w:multiLevelType w:val="multilevel"/>
    <w:tmpl w:val="88B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86342D"/>
    <w:multiLevelType w:val="multilevel"/>
    <w:tmpl w:val="C18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202C06"/>
    <w:multiLevelType w:val="multilevel"/>
    <w:tmpl w:val="3F1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E81B3A"/>
    <w:multiLevelType w:val="multilevel"/>
    <w:tmpl w:val="77E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016614"/>
    <w:multiLevelType w:val="multilevel"/>
    <w:tmpl w:val="CA84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CA6AB9"/>
    <w:multiLevelType w:val="multilevel"/>
    <w:tmpl w:val="FF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412F1C"/>
    <w:multiLevelType w:val="multilevel"/>
    <w:tmpl w:val="F18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5A7058"/>
    <w:multiLevelType w:val="multilevel"/>
    <w:tmpl w:val="5D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4A520C"/>
    <w:multiLevelType w:val="multilevel"/>
    <w:tmpl w:val="98C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5F5E19"/>
    <w:multiLevelType w:val="multilevel"/>
    <w:tmpl w:val="493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A7391C"/>
    <w:multiLevelType w:val="multilevel"/>
    <w:tmpl w:val="61A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684570"/>
    <w:multiLevelType w:val="multilevel"/>
    <w:tmpl w:val="2F4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4A45A1"/>
    <w:multiLevelType w:val="multilevel"/>
    <w:tmpl w:val="F398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650FB1"/>
    <w:multiLevelType w:val="multilevel"/>
    <w:tmpl w:val="6C36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076384"/>
    <w:multiLevelType w:val="multilevel"/>
    <w:tmpl w:val="36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D659AA"/>
    <w:multiLevelType w:val="multilevel"/>
    <w:tmpl w:val="4FD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5C64C8"/>
    <w:multiLevelType w:val="multilevel"/>
    <w:tmpl w:val="14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E727AE7"/>
    <w:multiLevelType w:val="multilevel"/>
    <w:tmpl w:val="77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2A142C"/>
    <w:multiLevelType w:val="multilevel"/>
    <w:tmpl w:val="36A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01D0C05"/>
    <w:multiLevelType w:val="multilevel"/>
    <w:tmpl w:val="981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0EF74E7"/>
    <w:multiLevelType w:val="multilevel"/>
    <w:tmpl w:val="414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B52C5B"/>
    <w:multiLevelType w:val="multilevel"/>
    <w:tmpl w:val="B9FC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EE4167"/>
    <w:multiLevelType w:val="multilevel"/>
    <w:tmpl w:val="90B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9B4B9B"/>
    <w:multiLevelType w:val="multilevel"/>
    <w:tmpl w:val="63A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D51014"/>
    <w:multiLevelType w:val="multilevel"/>
    <w:tmpl w:val="E4B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5B742C"/>
    <w:multiLevelType w:val="multilevel"/>
    <w:tmpl w:val="F77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CE3E48"/>
    <w:multiLevelType w:val="multilevel"/>
    <w:tmpl w:val="2E9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D2516E"/>
    <w:multiLevelType w:val="multilevel"/>
    <w:tmpl w:val="498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6B384F"/>
    <w:multiLevelType w:val="multilevel"/>
    <w:tmpl w:val="CACC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C066E98"/>
    <w:multiLevelType w:val="multilevel"/>
    <w:tmpl w:val="3B9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CE85C37"/>
    <w:multiLevelType w:val="multilevel"/>
    <w:tmpl w:val="053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F584369"/>
    <w:multiLevelType w:val="multilevel"/>
    <w:tmpl w:val="8C82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F833D23"/>
    <w:multiLevelType w:val="multilevel"/>
    <w:tmpl w:val="60202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A525E3"/>
    <w:multiLevelType w:val="multilevel"/>
    <w:tmpl w:val="42C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21972EB"/>
    <w:multiLevelType w:val="multilevel"/>
    <w:tmpl w:val="FF8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23066C5"/>
    <w:multiLevelType w:val="multilevel"/>
    <w:tmpl w:val="D84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24E6FF8"/>
    <w:multiLevelType w:val="multilevel"/>
    <w:tmpl w:val="812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B11CD7"/>
    <w:multiLevelType w:val="multilevel"/>
    <w:tmpl w:val="104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3DF7AFA"/>
    <w:multiLevelType w:val="multilevel"/>
    <w:tmpl w:val="5D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47D33AF"/>
    <w:multiLevelType w:val="multilevel"/>
    <w:tmpl w:val="F03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48607BA"/>
    <w:multiLevelType w:val="multilevel"/>
    <w:tmpl w:val="5B9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5300840"/>
    <w:multiLevelType w:val="multilevel"/>
    <w:tmpl w:val="3D2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6184CCE"/>
    <w:multiLevelType w:val="multilevel"/>
    <w:tmpl w:val="754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63D5C56"/>
    <w:multiLevelType w:val="multilevel"/>
    <w:tmpl w:val="11B6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697437F"/>
    <w:multiLevelType w:val="multilevel"/>
    <w:tmpl w:val="543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6F8633E"/>
    <w:multiLevelType w:val="multilevel"/>
    <w:tmpl w:val="330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77A6259"/>
    <w:multiLevelType w:val="multilevel"/>
    <w:tmpl w:val="8D1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7BF1B8F"/>
    <w:multiLevelType w:val="multilevel"/>
    <w:tmpl w:val="0B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8CA3FD1"/>
    <w:multiLevelType w:val="multilevel"/>
    <w:tmpl w:val="D02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AA56579"/>
    <w:multiLevelType w:val="multilevel"/>
    <w:tmpl w:val="4F8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ACF2A80"/>
    <w:multiLevelType w:val="multilevel"/>
    <w:tmpl w:val="7BB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B1652E5"/>
    <w:multiLevelType w:val="multilevel"/>
    <w:tmpl w:val="BD3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220A4D"/>
    <w:multiLevelType w:val="multilevel"/>
    <w:tmpl w:val="D32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B3905A2"/>
    <w:multiLevelType w:val="multilevel"/>
    <w:tmpl w:val="725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C9C3525"/>
    <w:multiLevelType w:val="multilevel"/>
    <w:tmpl w:val="F4B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F163B0D"/>
    <w:multiLevelType w:val="multilevel"/>
    <w:tmpl w:val="2FE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F3B6145"/>
    <w:multiLevelType w:val="multilevel"/>
    <w:tmpl w:val="E4D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120A6B"/>
    <w:multiLevelType w:val="multilevel"/>
    <w:tmpl w:val="95A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06D1C0C"/>
    <w:multiLevelType w:val="multilevel"/>
    <w:tmpl w:val="557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6E6319"/>
    <w:multiLevelType w:val="multilevel"/>
    <w:tmpl w:val="21A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1A268D4"/>
    <w:multiLevelType w:val="multilevel"/>
    <w:tmpl w:val="AC2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2FC4622"/>
    <w:multiLevelType w:val="multilevel"/>
    <w:tmpl w:val="6EC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51674B2"/>
    <w:multiLevelType w:val="multilevel"/>
    <w:tmpl w:val="4B3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55F70F3"/>
    <w:multiLevelType w:val="multilevel"/>
    <w:tmpl w:val="D8A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5EC09D7"/>
    <w:multiLevelType w:val="multilevel"/>
    <w:tmpl w:val="3D0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82601B0"/>
    <w:multiLevelType w:val="multilevel"/>
    <w:tmpl w:val="B3BA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5E50B8"/>
    <w:multiLevelType w:val="multilevel"/>
    <w:tmpl w:val="E7A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995662E"/>
    <w:multiLevelType w:val="multilevel"/>
    <w:tmpl w:val="709C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9DC1A58"/>
    <w:multiLevelType w:val="multilevel"/>
    <w:tmpl w:val="8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A035D2E"/>
    <w:multiLevelType w:val="multilevel"/>
    <w:tmpl w:val="135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B383406"/>
    <w:multiLevelType w:val="multilevel"/>
    <w:tmpl w:val="24E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F324776"/>
    <w:multiLevelType w:val="multilevel"/>
    <w:tmpl w:val="5D7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D47818"/>
    <w:multiLevelType w:val="multilevel"/>
    <w:tmpl w:val="05C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34A5C9B"/>
    <w:multiLevelType w:val="multilevel"/>
    <w:tmpl w:val="BCC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38E1078"/>
    <w:multiLevelType w:val="multilevel"/>
    <w:tmpl w:val="17B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48939A8"/>
    <w:multiLevelType w:val="multilevel"/>
    <w:tmpl w:val="337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58276BD"/>
    <w:multiLevelType w:val="multilevel"/>
    <w:tmpl w:val="FE06E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6F629E5"/>
    <w:multiLevelType w:val="multilevel"/>
    <w:tmpl w:val="CD9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7690526"/>
    <w:multiLevelType w:val="multilevel"/>
    <w:tmpl w:val="6BCC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799367C"/>
    <w:multiLevelType w:val="multilevel"/>
    <w:tmpl w:val="074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9CB59C3"/>
    <w:multiLevelType w:val="multilevel"/>
    <w:tmpl w:val="A02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ADE17D7"/>
    <w:multiLevelType w:val="multilevel"/>
    <w:tmpl w:val="6F9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BE86174"/>
    <w:multiLevelType w:val="multilevel"/>
    <w:tmpl w:val="FB685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CA26232"/>
    <w:multiLevelType w:val="multilevel"/>
    <w:tmpl w:val="CBD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CEA2ED0"/>
    <w:multiLevelType w:val="multilevel"/>
    <w:tmpl w:val="461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D65000F"/>
    <w:multiLevelType w:val="multilevel"/>
    <w:tmpl w:val="DAB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F2B0B27"/>
    <w:multiLevelType w:val="multilevel"/>
    <w:tmpl w:val="F6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088530D"/>
    <w:multiLevelType w:val="multilevel"/>
    <w:tmpl w:val="A7A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2D812F2"/>
    <w:multiLevelType w:val="multilevel"/>
    <w:tmpl w:val="0668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3846932"/>
    <w:multiLevelType w:val="multilevel"/>
    <w:tmpl w:val="F49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4163B43"/>
    <w:multiLevelType w:val="multilevel"/>
    <w:tmpl w:val="68E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4507520"/>
    <w:multiLevelType w:val="multilevel"/>
    <w:tmpl w:val="25D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5226E86"/>
    <w:multiLevelType w:val="multilevel"/>
    <w:tmpl w:val="96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5AC0E0B"/>
    <w:multiLevelType w:val="multilevel"/>
    <w:tmpl w:val="D3B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9AF0007"/>
    <w:multiLevelType w:val="multilevel"/>
    <w:tmpl w:val="6048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C2B4924"/>
    <w:multiLevelType w:val="multilevel"/>
    <w:tmpl w:val="4810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CA34693"/>
    <w:multiLevelType w:val="multilevel"/>
    <w:tmpl w:val="78C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CDB269E"/>
    <w:multiLevelType w:val="multilevel"/>
    <w:tmpl w:val="7C6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D3A7E81"/>
    <w:multiLevelType w:val="multilevel"/>
    <w:tmpl w:val="004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DB55A41"/>
    <w:multiLevelType w:val="multilevel"/>
    <w:tmpl w:val="5B8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DF8600E"/>
    <w:multiLevelType w:val="multilevel"/>
    <w:tmpl w:val="754C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F245C69"/>
    <w:multiLevelType w:val="multilevel"/>
    <w:tmpl w:val="EAD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F886826"/>
    <w:multiLevelType w:val="multilevel"/>
    <w:tmpl w:val="916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205"/>
  </w:num>
  <w:num w:numId="2" w16cid:durableId="1969772821">
    <w:abstractNumId w:val="66"/>
  </w:num>
  <w:num w:numId="3" w16cid:durableId="993755049">
    <w:abstractNumId w:val="152"/>
  </w:num>
  <w:num w:numId="4" w16cid:durableId="586116025">
    <w:abstractNumId w:val="206"/>
  </w:num>
  <w:num w:numId="5" w16cid:durableId="1702245743">
    <w:abstractNumId w:val="216"/>
  </w:num>
  <w:num w:numId="6" w16cid:durableId="1128276001">
    <w:abstractNumId w:val="107"/>
  </w:num>
  <w:num w:numId="7" w16cid:durableId="299381959">
    <w:abstractNumId w:val="131"/>
  </w:num>
  <w:num w:numId="8" w16cid:durableId="743184661">
    <w:abstractNumId w:val="215"/>
  </w:num>
  <w:num w:numId="9" w16cid:durableId="1202087570">
    <w:abstractNumId w:val="231"/>
  </w:num>
  <w:num w:numId="10" w16cid:durableId="1028410972">
    <w:abstractNumId w:val="108"/>
  </w:num>
  <w:num w:numId="11" w16cid:durableId="210462333">
    <w:abstractNumId w:val="79"/>
  </w:num>
  <w:num w:numId="12" w16cid:durableId="2095080098">
    <w:abstractNumId w:val="67"/>
  </w:num>
  <w:num w:numId="13" w16cid:durableId="1395931051">
    <w:abstractNumId w:val="49"/>
  </w:num>
  <w:num w:numId="14" w16cid:durableId="1108617728">
    <w:abstractNumId w:val="151"/>
  </w:num>
  <w:num w:numId="15" w16cid:durableId="951476451">
    <w:abstractNumId w:val="59"/>
  </w:num>
  <w:num w:numId="16" w16cid:durableId="1267739148">
    <w:abstractNumId w:val="94"/>
  </w:num>
  <w:num w:numId="17" w16cid:durableId="1181970123">
    <w:abstractNumId w:val="119"/>
  </w:num>
  <w:num w:numId="18" w16cid:durableId="451361762">
    <w:abstractNumId w:val="114"/>
  </w:num>
  <w:num w:numId="19" w16cid:durableId="1719695523">
    <w:abstractNumId w:val="186"/>
  </w:num>
  <w:num w:numId="20" w16cid:durableId="1708723590">
    <w:abstractNumId w:val="200"/>
  </w:num>
  <w:num w:numId="21" w16cid:durableId="362706822">
    <w:abstractNumId w:val="13"/>
  </w:num>
  <w:num w:numId="22" w16cid:durableId="429470193">
    <w:abstractNumId w:val="241"/>
  </w:num>
  <w:num w:numId="23" w16cid:durableId="1301614841">
    <w:abstractNumId w:val="68"/>
  </w:num>
  <w:num w:numId="24" w16cid:durableId="555823789">
    <w:abstractNumId w:val="141"/>
  </w:num>
  <w:num w:numId="25" w16cid:durableId="1808740245">
    <w:abstractNumId w:val="190"/>
  </w:num>
  <w:num w:numId="26" w16cid:durableId="905334348">
    <w:abstractNumId w:val="143"/>
  </w:num>
  <w:num w:numId="27" w16cid:durableId="1762139636">
    <w:abstractNumId w:val="236"/>
  </w:num>
  <w:num w:numId="28" w16cid:durableId="623661194">
    <w:abstractNumId w:val="171"/>
  </w:num>
  <w:num w:numId="29" w16cid:durableId="1080519049">
    <w:abstractNumId w:val="221"/>
  </w:num>
  <w:num w:numId="30" w16cid:durableId="1764302913">
    <w:abstractNumId w:val="1"/>
  </w:num>
  <w:num w:numId="31" w16cid:durableId="265162533">
    <w:abstractNumId w:val="80"/>
  </w:num>
  <w:num w:numId="32" w16cid:durableId="1980257717">
    <w:abstractNumId w:val="2"/>
  </w:num>
  <w:num w:numId="33" w16cid:durableId="176776402">
    <w:abstractNumId w:val="228"/>
  </w:num>
  <w:num w:numId="34" w16cid:durableId="1466654264">
    <w:abstractNumId w:val="36"/>
  </w:num>
  <w:num w:numId="35" w16cid:durableId="1989239436">
    <w:abstractNumId w:val="124"/>
  </w:num>
  <w:num w:numId="36" w16cid:durableId="848104552">
    <w:abstractNumId w:val="87"/>
  </w:num>
  <w:num w:numId="37" w16cid:durableId="1857960856">
    <w:abstractNumId w:val="28"/>
  </w:num>
  <w:num w:numId="38" w16cid:durableId="435444936">
    <w:abstractNumId w:val="235"/>
  </w:num>
  <w:num w:numId="39" w16cid:durableId="1903324043">
    <w:abstractNumId w:val="47"/>
  </w:num>
  <w:num w:numId="40" w16cid:durableId="246352112">
    <w:abstractNumId w:val="25"/>
  </w:num>
  <w:num w:numId="41" w16cid:durableId="1024359036">
    <w:abstractNumId w:val="77"/>
  </w:num>
  <w:num w:numId="42" w16cid:durableId="1298218601">
    <w:abstractNumId w:val="115"/>
  </w:num>
  <w:num w:numId="43" w16cid:durableId="234169730">
    <w:abstractNumId w:val="21"/>
  </w:num>
  <w:num w:numId="44" w16cid:durableId="693383009">
    <w:abstractNumId w:val="61"/>
  </w:num>
  <w:num w:numId="45" w16cid:durableId="1686591168">
    <w:abstractNumId w:val="163"/>
  </w:num>
  <w:num w:numId="46" w16cid:durableId="1924727275">
    <w:abstractNumId w:val="155"/>
  </w:num>
  <w:num w:numId="47" w16cid:durableId="218908341">
    <w:abstractNumId w:val="149"/>
  </w:num>
  <w:num w:numId="48" w16cid:durableId="1416515728">
    <w:abstractNumId w:val="165"/>
  </w:num>
  <w:num w:numId="49" w16cid:durableId="1126894720">
    <w:abstractNumId w:val="227"/>
  </w:num>
  <w:num w:numId="50" w16cid:durableId="121045156">
    <w:abstractNumId w:val="133"/>
  </w:num>
  <w:num w:numId="51" w16cid:durableId="1561289923">
    <w:abstractNumId w:val="125"/>
  </w:num>
  <w:num w:numId="52" w16cid:durableId="1769306741">
    <w:abstractNumId w:val="178"/>
  </w:num>
  <w:num w:numId="53" w16cid:durableId="76485141">
    <w:abstractNumId w:val="44"/>
  </w:num>
  <w:num w:numId="54" w16cid:durableId="769201495">
    <w:abstractNumId w:val="156"/>
  </w:num>
  <w:num w:numId="55" w16cid:durableId="1315833412">
    <w:abstractNumId w:val="154"/>
  </w:num>
  <w:num w:numId="56" w16cid:durableId="583806331">
    <w:abstractNumId w:val="4"/>
  </w:num>
  <w:num w:numId="57" w16cid:durableId="1551571157">
    <w:abstractNumId w:val="15"/>
  </w:num>
  <w:num w:numId="58" w16cid:durableId="2070299121">
    <w:abstractNumId w:val="169"/>
  </w:num>
  <w:num w:numId="59" w16cid:durableId="706102380">
    <w:abstractNumId w:val="219"/>
  </w:num>
  <w:num w:numId="60" w16cid:durableId="762652933">
    <w:abstractNumId w:val="50"/>
  </w:num>
  <w:num w:numId="61" w16cid:durableId="1980070124">
    <w:abstractNumId w:val="207"/>
  </w:num>
  <w:num w:numId="62" w16cid:durableId="1751384401">
    <w:abstractNumId w:val="184"/>
  </w:num>
  <w:num w:numId="63" w16cid:durableId="888758772">
    <w:abstractNumId w:val="65"/>
  </w:num>
  <w:num w:numId="64" w16cid:durableId="1428504556">
    <w:abstractNumId w:val="17"/>
  </w:num>
  <w:num w:numId="65" w16cid:durableId="1368019865">
    <w:abstractNumId w:val="242"/>
  </w:num>
  <w:num w:numId="66" w16cid:durableId="1997103089">
    <w:abstractNumId w:val="201"/>
  </w:num>
  <w:num w:numId="67" w16cid:durableId="999576817">
    <w:abstractNumId w:val="229"/>
  </w:num>
  <w:num w:numId="68" w16cid:durableId="1120220483">
    <w:abstractNumId w:val="232"/>
  </w:num>
  <w:num w:numId="69" w16cid:durableId="1251962254">
    <w:abstractNumId w:val="12"/>
  </w:num>
  <w:num w:numId="70" w16cid:durableId="1279601433">
    <w:abstractNumId w:val="116"/>
  </w:num>
  <w:num w:numId="71" w16cid:durableId="1467965383">
    <w:abstractNumId w:val="40"/>
  </w:num>
  <w:num w:numId="72" w16cid:durableId="825433357">
    <w:abstractNumId w:val="33"/>
  </w:num>
  <w:num w:numId="73" w16cid:durableId="1998805076">
    <w:abstractNumId w:val="52"/>
  </w:num>
  <w:num w:numId="74" w16cid:durableId="709107061">
    <w:abstractNumId w:val="38"/>
  </w:num>
  <w:num w:numId="75" w16cid:durableId="1231696408">
    <w:abstractNumId w:val="162"/>
  </w:num>
  <w:num w:numId="76" w16cid:durableId="722605870">
    <w:abstractNumId w:val="101"/>
  </w:num>
  <w:num w:numId="77" w16cid:durableId="129324489">
    <w:abstractNumId w:val="196"/>
  </w:num>
  <w:num w:numId="78" w16cid:durableId="983044799">
    <w:abstractNumId w:val="153"/>
  </w:num>
  <w:num w:numId="79" w16cid:durableId="1135030876">
    <w:abstractNumId w:val="14"/>
  </w:num>
  <w:num w:numId="80" w16cid:durableId="193005106">
    <w:abstractNumId w:val="106"/>
  </w:num>
  <w:num w:numId="81" w16cid:durableId="1651210118">
    <w:abstractNumId w:val="198"/>
  </w:num>
  <w:num w:numId="82" w16cid:durableId="1644046001">
    <w:abstractNumId w:val="86"/>
  </w:num>
  <w:num w:numId="83" w16cid:durableId="1825584539">
    <w:abstractNumId w:val="9"/>
  </w:num>
  <w:num w:numId="84" w16cid:durableId="1457600251">
    <w:abstractNumId w:val="137"/>
  </w:num>
  <w:num w:numId="85" w16cid:durableId="796483808">
    <w:abstractNumId w:val="142"/>
  </w:num>
  <w:num w:numId="86" w16cid:durableId="677079084">
    <w:abstractNumId w:val="97"/>
  </w:num>
  <w:num w:numId="87" w16cid:durableId="1717895316">
    <w:abstractNumId w:val="105"/>
  </w:num>
  <w:num w:numId="88" w16cid:durableId="1381586366">
    <w:abstractNumId w:val="172"/>
  </w:num>
  <w:num w:numId="89" w16cid:durableId="726415045">
    <w:abstractNumId w:val="51"/>
  </w:num>
  <w:num w:numId="90" w16cid:durableId="134374695">
    <w:abstractNumId w:val="173"/>
  </w:num>
  <w:num w:numId="91" w16cid:durableId="1333605177">
    <w:abstractNumId w:val="188"/>
  </w:num>
  <w:num w:numId="92" w16cid:durableId="707990345">
    <w:abstractNumId w:val="98"/>
  </w:num>
  <w:num w:numId="93" w16cid:durableId="1424061098">
    <w:abstractNumId w:val="26"/>
  </w:num>
  <w:num w:numId="94" w16cid:durableId="1238593463">
    <w:abstractNumId w:val="113"/>
  </w:num>
  <w:num w:numId="95" w16cid:durableId="474218565">
    <w:abstractNumId w:val="41"/>
  </w:num>
  <w:num w:numId="96" w16cid:durableId="1305157866">
    <w:abstractNumId w:val="20"/>
  </w:num>
  <w:num w:numId="97" w16cid:durableId="503668382">
    <w:abstractNumId w:val="181"/>
  </w:num>
  <w:num w:numId="98" w16cid:durableId="141898825">
    <w:abstractNumId w:val="75"/>
  </w:num>
  <w:num w:numId="99" w16cid:durableId="322399246">
    <w:abstractNumId w:val="22"/>
  </w:num>
  <w:num w:numId="100" w16cid:durableId="1519343566">
    <w:abstractNumId w:val="31"/>
  </w:num>
  <w:num w:numId="101" w16cid:durableId="1724324996">
    <w:abstractNumId w:val="91"/>
  </w:num>
  <w:num w:numId="102" w16cid:durableId="1758553305">
    <w:abstractNumId w:val="92"/>
  </w:num>
  <w:num w:numId="103" w16cid:durableId="1085539426">
    <w:abstractNumId w:val="73"/>
  </w:num>
  <w:num w:numId="104" w16cid:durableId="1402362524">
    <w:abstractNumId w:val="194"/>
  </w:num>
  <w:num w:numId="105" w16cid:durableId="83691757">
    <w:abstractNumId w:val="177"/>
  </w:num>
  <w:num w:numId="106" w16cid:durableId="1198078696">
    <w:abstractNumId w:val="48"/>
  </w:num>
  <w:num w:numId="107" w16cid:durableId="1240169118">
    <w:abstractNumId w:val="30"/>
  </w:num>
  <w:num w:numId="108" w16cid:durableId="187839146">
    <w:abstractNumId w:val="93"/>
  </w:num>
  <w:num w:numId="109" w16cid:durableId="139004657">
    <w:abstractNumId w:val="191"/>
  </w:num>
  <w:num w:numId="110" w16cid:durableId="835002621">
    <w:abstractNumId w:val="209"/>
  </w:num>
  <w:num w:numId="111" w16cid:durableId="146362569">
    <w:abstractNumId w:val="103"/>
  </w:num>
  <w:num w:numId="112" w16cid:durableId="1851218359">
    <w:abstractNumId w:val="202"/>
  </w:num>
  <w:num w:numId="113" w16cid:durableId="1189637771">
    <w:abstractNumId w:val="10"/>
  </w:num>
  <w:num w:numId="114" w16cid:durableId="1268536209">
    <w:abstractNumId w:val="72"/>
  </w:num>
  <w:num w:numId="115" w16cid:durableId="603001856">
    <w:abstractNumId w:val="85"/>
  </w:num>
  <w:num w:numId="116" w16cid:durableId="41905772">
    <w:abstractNumId w:val="18"/>
  </w:num>
  <w:num w:numId="117" w16cid:durableId="935871616">
    <w:abstractNumId w:val="42"/>
  </w:num>
  <w:num w:numId="118" w16cid:durableId="1768841013">
    <w:abstractNumId w:val="83"/>
  </w:num>
  <w:num w:numId="119" w16cid:durableId="900410431">
    <w:abstractNumId w:val="102"/>
  </w:num>
  <w:num w:numId="120" w16cid:durableId="315885655">
    <w:abstractNumId w:val="53"/>
  </w:num>
  <w:num w:numId="121" w16cid:durableId="1814448626">
    <w:abstractNumId w:val="60"/>
  </w:num>
  <w:num w:numId="122" w16cid:durableId="1097486741">
    <w:abstractNumId w:val="244"/>
  </w:num>
  <w:num w:numId="123" w16cid:durableId="1956865228">
    <w:abstractNumId w:val="5"/>
  </w:num>
  <w:num w:numId="124" w16cid:durableId="1276867340">
    <w:abstractNumId w:val="104"/>
  </w:num>
  <w:num w:numId="125" w16cid:durableId="1608587397">
    <w:abstractNumId w:val="174"/>
  </w:num>
  <w:num w:numId="126" w16cid:durableId="2131439396">
    <w:abstractNumId w:val="179"/>
  </w:num>
  <w:num w:numId="127" w16cid:durableId="1244336791">
    <w:abstractNumId w:val="56"/>
  </w:num>
  <w:num w:numId="128" w16cid:durableId="818154906">
    <w:abstractNumId w:val="182"/>
  </w:num>
  <w:num w:numId="129" w16cid:durableId="1882933843">
    <w:abstractNumId w:val="217"/>
  </w:num>
  <w:num w:numId="130" w16cid:durableId="1056199195">
    <w:abstractNumId w:val="58"/>
  </w:num>
  <w:num w:numId="131" w16cid:durableId="553470426">
    <w:abstractNumId w:val="81"/>
  </w:num>
  <w:num w:numId="132" w16cid:durableId="739669324">
    <w:abstractNumId w:val="192"/>
  </w:num>
  <w:num w:numId="133" w16cid:durableId="1342589866">
    <w:abstractNumId w:val="129"/>
  </w:num>
  <w:num w:numId="134" w16cid:durableId="805589429">
    <w:abstractNumId w:val="210"/>
  </w:num>
  <w:num w:numId="135" w16cid:durableId="1751851846">
    <w:abstractNumId w:val="95"/>
  </w:num>
  <w:num w:numId="136" w16cid:durableId="1035348142">
    <w:abstractNumId w:val="185"/>
  </w:num>
  <w:num w:numId="137" w16cid:durableId="342322650">
    <w:abstractNumId w:val="139"/>
  </w:num>
  <w:num w:numId="138" w16cid:durableId="2021813476">
    <w:abstractNumId w:val="63"/>
  </w:num>
  <w:num w:numId="139" w16cid:durableId="1260796502">
    <w:abstractNumId w:val="140"/>
  </w:num>
  <w:num w:numId="140" w16cid:durableId="211890294">
    <w:abstractNumId w:val="130"/>
  </w:num>
  <w:num w:numId="141" w16cid:durableId="1770925473">
    <w:abstractNumId w:val="170"/>
  </w:num>
  <w:num w:numId="142" w16cid:durableId="192891600">
    <w:abstractNumId w:val="27"/>
  </w:num>
  <w:num w:numId="143" w16cid:durableId="675690864">
    <w:abstractNumId w:val="150"/>
  </w:num>
  <w:num w:numId="144" w16cid:durableId="1495105408">
    <w:abstractNumId w:val="100"/>
  </w:num>
  <w:num w:numId="145" w16cid:durableId="170608313">
    <w:abstractNumId w:val="11"/>
  </w:num>
  <w:num w:numId="146" w16cid:durableId="388725436">
    <w:abstractNumId w:val="195"/>
  </w:num>
  <w:num w:numId="147" w16cid:durableId="1916433450">
    <w:abstractNumId w:val="159"/>
  </w:num>
  <w:num w:numId="148" w16cid:durableId="3675684">
    <w:abstractNumId w:val="123"/>
  </w:num>
  <w:num w:numId="149" w16cid:durableId="1134447677">
    <w:abstractNumId w:val="146"/>
  </w:num>
  <w:num w:numId="150" w16cid:durableId="269163122">
    <w:abstractNumId w:val="132"/>
  </w:num>
  <w:num w:numId="151" w16cid:durableId="596711321">
    <w:abstractNumId w:val="157"/>
  </w:num>
  <w:num w:numId="152" w16cid:durableId="574584926">
    <w:abstractNumId w:val="24"/>
  </w:num>
  <w:num w:numId="153" w16cid:durableId="2109736526">
    <w:abstractNumId w:val="225"/>
  </w:num>
  <w:num w:numId="154" w16cid:durableId="1291741062">
    <w:abstractNumId w:val="245"/>
  </w:num>
  <w:num w:numId="155" w16cid:durableId="1206135565">
    <w:abstractNumId w:val="168"/>
  </w:num>
  <w:num w:numId="156" w16cid:durableId="154761118">
    <w:abstractNumId w:val="127"/>
  </w:num>
  <w:num w:numId="157" w16cid:durableId="6100150">
    <w:abstractNumId w:val="76"/>
  </w:num>
  <w:num w:numId="158" w16cid:durableId="1250579651">
    <w:abstractNumId w:val="90"/>
  </w:num>
  <w:num w:numId="159" w16cid:durableId="356202047">
    <w:abstractNumId w:val="34"/>
  </w:num>
  <w:num w:numId="160" w16cid:durableId="884827526">
    <w:abstractNumId w:val="167"/>
  </w:num>
  <w:num w:numId="161" w16cid:durableId="34549794">
    <w:abstractNumId w:val="54"/>
  </w:num>
  <w:num w:numId="162" w16cid:durableId="1224100997">
    <w:abstractNumId w:val="112"/>
  </w:num>
  <w:num w:numId="163" w16cid:durableId="940256393">
    <w:abstractNumId w:val="183"/>
  </w:num>
  <w:num w:numId="164" w16cid:durableId="1318457270">
    <w:abstractNumId w:val="164"/>
  </w:num>
  <w:num w:numId="165" w16cid:durableId="1415737338">
    <w:abstractNumId w:val="120"/>
  </w:num>
  <w:num w:numId="166" w16cid:durableId="1779907670">
    <w:abstractNumId w:val="46"/>
  </w:num>
  <w:num w:numId="167" w16cid:durableId="1723602264">
    <w:abstractNumId w:val="199"/>
  </w:num>
  <w:num w:numId="168" w16cid:durableId="1451587149">
    <w:abstractNumId w:val="32"/>
  </w:num>
  <w:num w:numId="169" w16cid:durableId="723872476">
    <w:abstractNumId w:val="145"/>
  </w:num>
  <w:num w:numId="170" w16cid:durableId="372077083">
    <w:abstractNumId w:val="161"/>
  </w:num>
  <w:num w:numId="171" w16cid:durableId="62607842">
    <w:abstractNumId w:val="148"/>
  </w:num>
  <w:num w:numId="172" w16cid:durableId="915626482">
    <w:abstractNumId w:val="19"/>
  </w:num>
  <w:num w:numId="173" w16cid:durableId="748817343">
    <w:abstractNumId w:val="193"/>
  </w:num>
  <w:num w:numId="174" w16cid:durableId="1103650369">
    <w:abstractNumId w:val="226"/>
  </w:num>
  <w:num w:numId="175" w16cid:durableId="1162770551">
    <w:abstractNumId w:val="82"/>
  </w:num>
  <w:num w:numId="176" w16cid:durableId="628752400">
    <w:abstractNumId w:val="128"/>
  </w:num>
  <w:num w:numId="177" w16cid:durableId="1051462134">
    <w:abstractNumId w:val="55"/>
  </w:num>
  <w:num w:numId="178" w16cid:durableId="135147502">
    <w:abstractNumId w:val="197"/>
  </w:num>
  <w:num w:numId="179" w16cid:durableId="381250227">
    <w:abstractNumId w:val="8"/>
  </w:num>
  <w:num w:numId="180" w16cid:durableId="579799843">
    <w:abstractNumId w:val="84"/>
  </w:num>
  <w:num w:numId="181" w16cid:durableId="1234778285">
    <w:abstractNumId w:val="45"/>
  </w:num>
  <w:num w:numId="182" w16cid:durableId="1633779680">
    <w:abstractNumId w:val="35"/>
  </w:num>
  <w:num w:numId="183" w16cid:durableId="986934255">
    <w:abstractNumId w:val="230"/>
  </w:num>
  <w:num w:numId="184" w16cid:durableId="1571620244">
    <w:abstractNumId w:val="234"/>
  </w:num>
  <w:num w:numId="185" w16cid:durableId="140537044">
    <w:abstractNumId w:val="118"/>
  </w:num>
  <w:num w:numId="186" w16cid:durableId="864833741">
    <w:abstractNumId w:val="180"/>
  </w:num>
  <w:num w:numId="187" w16cid:durableId="968823921">
    <w:abstractNumId w:val="240"/>
  </w:num>
  <w:num w:numId="188" w16cid:durableId="1213882521">
    <w:abstractNumId w:val="203"/>
  </w:num>
  <w:num w:numId="189" w16cid:durableId="1425148288">
    <w:abstractNumId w:val="7"/>
  </w:num>
  <w:num w:numId="190" w16cid:durableId="795297018">
    <w:abstractNumId w:val="238"/>
  </w:num>
  <w:num w:numId="191" w16cid:durableId="1705056606">
    <w:abstractNumId w:val="144"/>
  </w:num>
  <w:num w:numId="192" w16cid:durableId="796798106">
    <w:abstractNumId w:val="214"/>
  </w:num>
  <w:num w:numId="193" w16cid:durableId="708147509">
    <w:abstractNumId w:val="138"/>
  </w:num>
  <w:num w:numId="194" w16cid:durableId="259879950">
    <w:abstractNumId w:val="74"/>
  </w:num>
  <w:num w:numId="195" w16cid:durableId="410734707">
    <w:abstractNumId w:val="239"/>
  </w:num>
  <w:num w:numId="196" w16cid:durableId="672101957">
    <w:abstractNumId w:val="62"/>
  </w:num>
  <w:num w:numId="197" w16cid:durableId="47993549">
    <w:abstractNumId w:val="16"/>
  </w:num>
  <w:num w:numId="198" w16cid:durableId="1319764627">
    <w:abstractNumId w:val="176"/>
  </w:num>
  <w:num w:numId="199" w16cid:durableId="764694409">
    <w:abstractNumId w:val="237"/>
  </w:num>
  <w:num w:numId="200" w16cid:durableId="432167185">
    <w:abstractNumId w:val="222"/>
  </w:num>
  <w:num w:numId="201" w16cid:durableId="518353252">
    <w:abstractNumId w:val="70"/>
  </w:num>
  <w:num w:numId="202" w16cid:durableId="1202866602">
    <w:abstractNumId w:val="160"/>
  </w:num>
  <w:num w:numId="203" w16cid:durableId="1279024728">
    <w:abstractNumId w:val="99"/>
  </w:num>
  <w:num w:numId="204" w16cid:durableId="2028604205">
    <w:abstractNumId w:val="78"/>
  </w:num>
  <w:num w:numId="205" w16cid:durableId="1471558094">
    <w:abstractNumId w:val="213"/>
  </w:num>
  <w:num w:numId="206" w16cid:durableId="1686974752">
    <w:abstractNumId w:val="187"/>
  </w:num>
  <w:num w:numId="207" w16cid:durableId="1289817351">
    <w:abstractNumId w:val="189"/>
  </w:num>
  <w:num w:numId="208" w16cid:durableId="597837566">
    <w:abstractNumId w:val="204"/>
  </w:num>
  <w:num w:numId="209" w16cid:durableId="43648624">
    <w:abstractNumId w:val="96"/>
  </w:num>
  <w:num w:numId="210" w16cid:durableId="1026715089">
    <w:abstractNumId w:val="43"/>
  </w:num>
  <w:num w:numId="211" w16cid:durableId="1601447418">
    <w:abstractNumId w:val="136"/>
  </w:num>
  <w:num w:numId="212" w16cid:durableId="716587452">
    <w:abstractNumId w:val="89"/>
  </w:num>
  <w:num w:numId="213" w16cid:durableId="1696955089">
    <w:abstractNumId w:val="0"/>
  </w:num>
  <w:num w:numId="214" w16cid:durableId="1887524651">
    <w:abstractNumId w:val="211"/>
  </w:num>
  <w:num w:numId="215" w16cid:durableId="1661999991">
    <w:abstractNumId w:val="122"/>
  </w:num>
  <w:num w:numId="216" w16cid:durableId="431559401">
    <w:abstractNumId w:val="208"/>
  </w:num>
  <w:num w:numId="217" w16cid:durableId="1860194460">
    <w:abstractNumId w:val="57"/>
  </w:num>
  <w:num w:numId="218" w16cid:durableId="1817799339">
    <w:abstractNumId w:val="71"/>
  </w:num>
  <w:num w:numId="219" w16cid:durableId="1290892484">
    <w:abstractNumId w:val="233"/>
  </w:num>
  <w:num w:numId="220" w16cid:durableId="208811055">
    <w:abstractNumId w:val="166"/>
  </w:num>
  <w:num w:numId="221" w16cid:durableId="433719136">
    <w:abstractNumId w:val="110"/>
  </w:num>
  <w:num w:numId="222" w16cid:durableId="1251966546">
    <w:abstractNumId w:val="29"/>
  </w:num>
  <w:num w:numId="223" w16cid:durableId="855532949">
    <w:abstractNumId w:val="175"/>
  </w:num>
  <w:num w:numId="224" w16cid:durableId="589004414">
    <w:abstractNumId w:val="135"/>
  </w:num>
  <w:num w:numId="225" w16cid:durableId="374543571">
    <w:abstractNumId w:val="6"/>
  </w:num>
  <w:num w:numId="226" w16cid:durableId="645890000">
    <w:abstractNumId w:val="23"/>
  </w:num>
  <w:num w:numId="227" w16cid:durableId="515079963">
    <w:abstractNumId w:val="88"/>
  </w:num>
  <w:num w:numId="228" w16cid:durableId="693966589">
    <w:abstractNumId w:val="3"/>
  </w:num>
  <w:num w:numId="229" w16cid:durableId="881013926">
    <w:abstractNumId w:val="39"/>
  </w:num>
  <w:num w:numId="230" w16cid:durableId="710880701">
    <w:abstractNumId w:val="223"/>
  </w:num>
  <w:num w:numId="231" w16cid:durableId="2011714232">
    <w:abstractNumId w:val="220"/>
  </w:num>
  <w:num w:numId="232" w16cid:durableId="2105223994">
    <w:abstractNumId w:val="69"/>
  </w:num>
  <w:num w:numId="233" w16cid:durableId="1532842891">
    <w:abstractNumId w:val="243"/>
  </w:num>
  <w:num w:numId="234" w16cid:durableId="1989554830">
    <w:abstractNumId w:val="158"/>
  </w:num>
  <w:num w:numId="235" w16cid:durableId="1378164963">
    <w:abstractNumId w:val="121"/>
  </w:num>
  <w:num w:numId="236" w16cid:durableId="767820217">
    <w:abstractNumId w:val="147"/>
  </w:num>
  <w:num w:numId="237" w16cid:durableId="1053428925">
    <w:abstractNumId w:val="134"/>
  </w:num>
  <w:num w:numId="238" w16cid:durableId="675615279">
    <w:abstractNumId w:val="218"/>
  </w:num>
  <w:num w:numId="239" w16cid:durableId="601373792">
    <w:abstractNumId w:val="109"/>
  </w:num>
  <w:num w:numId="240" w16cid:durableId="1321495252">
    <w:abstractNumId w:val="212"/>
  </w:num>
  <w:num w:numId="241" w16cid:durableId="74665543">
    <w:abstractNumId w:val="64"/>
  </w:num>
  <w:num w:numId="242" w16cid:durableId="1110007118">
    <w:abstractNumId w:val="126"/>
  </w:num>
  <w:num w:numId="243" w16cid:durableId="1071200439">
    <w:abstractNumId w:val="111"/>
  </w:num>
  <w:num w:numId="244" w16cid:durableId="541987864">
    <w:abstractNumId w:val="224"/>
  </w:num>
  <w:num w:numId="245" w16cid:durableId="829833785">
    <w:abstractNumId w:val="37"/>
  </w:num>
  <w:num w:numId="246" w16cid:durableId="2117868889">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0719B5"/>
    <w:rsid w:val="0013594E"/>
    <w:rsid w:val="00135CDD"/>
    <w:rsid w:val="001666DB"/>
    <w:rsid w:val="001B03F3"/>
    <w:rsid w:val="001C2E5A"/>
    <w:rsid w:val="001C5AD3"/>
    <w:rsid w:val="001F5435"/>
    <w:rsid w:val="001F64D4"/>
    <w:rsid w:val="002439F2"/>
    <w:rsid w:val="002569B2"/>
    <w:rsid w:val="00263E30"/>
    <w:rsid w:val="00287044"/>
    <w:rsid w:val="002A54D6"/>
    <w:rsid w:val="002F2663"/>
    <w:rsid w:val="00305E8E"/>
    <w:rsid w:val="003437AD"/>
    <w:rsid w:val="00355840"/>
    <w:rsid w:val="00366FCC"/>
    <w:rsid w:val="00375473"/>
    <w:rsid w:val="003C4213"/>
    <w:rsid w:val="003D4892"/>
    <w:rsid w:val="003D6FF4"/>
    <w:rsid w:val="003E0E50"/>
    <w:rsid w:val="003E639A"/>
    <w:rsid w:val="003E73E6"/>
    <w:rsid w:val="003F7676"/>
    <w:rsid w:val="004070E9"/>
    <w:rsid w:val="004A6242"/>
    <w:rsid w:val="004B49D6"/>
    <w:rsid w:val="004D247E"/>
    <w:rsid w:val="004E074F"/>
    <w:rsid w:val="004F3A5F"/>
    <w:rsid w:val="0050112B"/>
    <w:rsid w:val="00580F46"/>
    <w:rsid w:val="005962A0"/>
    <w:rsid w:val="005B4561"/>
    <w:rsid w:val="005E0DC3"/>
    <w:rsid w:val="00600E05"/>
    <w:rsid w:val="00632C58"/>
    <w:rsid w:val="006460AB"/>
    <w:rsid w:val="006943C6"/>
    <w:rsid w:val="006A119E"/>
    <w:rsid w:val="006C0415"/>
    <w:rsid w:val="006C6336"/>
    <w:rsid w:val="006D099F"/>
    <w:rsid w:val="00713AC4"/>
    <w:rsid w:val="007E1FF6"/>
    <w:rsid w:val="007F5F6A"/>
    <w:rsid w:val="00800F72"/>
    <w:rsid w:val="00821279"/>
    <w:rsid w:val="008476EE"/>
    <w:rsid w:val="00867BAB"/>
    <w:rsid w:val="00867FF2"/>
    <w:rsid w:val="008D1926"/>
    <w:rsid w:val="009115B1"/>
    <w:rsid w:val="00911C39"/>
    <w:rsid w:val="00931ED3"/>
    <w:rsid w:val="00942533"/>
    <w:rsid w:val="00974903"/>
    <w:rsid w:val="00991621"/>
    <w:rsid w:val="009A5897"/>
    <w:rsid w:val="009B0B53"/>
    <w:rsid w:val="009B4249"/>
    <w:rsid w:val="009F317A"/>
    <w:rsid w:val="00A06223"/>
    <w:rsid w:val="00A4325D"/>
    <w:rsid w:val="00A52414"/>
    <w:rsid w:val="00A662DC"/>
    <w:rsid w:val="00A94D14"/>
    <w:rsid w:val="00A9715C"/>
    <w:rsid w:val="00AA6814"/>
    <w:rsid w:val="00AD054F"/>
    <w:rsid w:val="00B34777"/>
    <w:rsid w:val="00B649B3"/>
    <w:rsid w:val="00B65E49"/>
    <w:rsid w:val="00B9030D"/>
    <w:rsid w:val="00B906BB"/>
    <w:rsid w:val="00BA73A4"/>
    <w:rsid w:val="00BB2B03"/>
    <w:rsid w:val="00C03F1D"/>
    <w:rsid w:val="00C07E8D"/>
    <w:rsid w:val="00C825EC"/>
    <w:rsid w:val="00C87F06"/>
    <w:rsid w:val="00CA4633"/>
    <w:rsid w:val="00CC4DE7"/>
    <w:rsid w:val="00D503E9"/>
    <w:rsid w:val="00DA6E3D"/>
    <w:rsid w:val="00DD2902"/>
    <w:rsid w:val="00DE760B"/>
    <w:rsid w:val="00E5775F"/>
    <w:rsid w:val="00E9016D"/>
    <w:rsid w:val="00ED7366"/>
    <w:rsid w:val="00ED748A"/>
    <w:rsid w:val="00F26BAE"/>
    <w:rsid w:val="00F4784B"/>
    <w:rsid w:val="00F47F65"/>
    <w:rsid w:val="00F73967"/>
    <w:rsid w:val="00FA029D"/>
    <w:rsid w:val="00FC5D7F"/>
    <w:rsid w:val="00FD21BE"/>
    <w:rsid w:val="00FD5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163130976">
      <w:bodyDiv w:val="1"/>
      <w:marLeft w:val="0"/>
      <w:marRight w:val="0"/>
      <w:marTop w:val="0"/>
      <w:marBottom w:val="0"/>
      <w:divBdr>
        <w:top w:val="none" w:sz="0" w:space="0" w:color="auto"/>
        <w:left w:val="none" w:sz="0" w:space="0" w:color="auto"/>
        <w:bottom w:val="none" w:sz="0" w:space="0" w:color="auto"/>
        <w:right w:val="none" w:sz="0" w:space="0" w:color="auto"/>
      </w:divBdr>
    </w:div>
    <w:div w:id="172495961">
      <w:bodyDiv w:val="1"/>
      <w:marLeft w:val="0"/>
      <w:marRight w:val="0"/>
      <w:marTop w:val="0"/>
      <w:marBottom w:val="0"/>
      <w:divBdr>
        <w:top w:val="none" w:sz="0" w:space="0" w:color="auto"/>
        <w:left w:val="none" w:sz="0" w:space="0" w:color="auto"/>
        <w:bottom w:val="none" w:sz="0" w:space="0" w:color="auto"/>
        <w:right w:val="none" w:sz="0" w:space="0" w:color="auto"/>
      </w:divBdr>
      <w:divsChild>
        <w:div w:id="253511780">
          <w:marLeft w:val="0"/>
          <w:marRight w:val="0"/>
          <w:marTop w:val="0"/>
          <w:marBottom w:val="0"/>
          <w:divBdr>
            <w:top w:val="none" w:sz="0" w:space="0" w:color="auto"/>
            <w:left w:val="none" w:sz="0" w:space="0" w:color="auto"/>
            <w:bottom w:val="none" w:sz="0" w:space="0" w:color="auto"/>
            <w:right w:val="none" w:sz="0" w:space="0" w:color="auto"/>
          </w:divBdr>
          <w:divsChild>
            <w:div w:id="1437991019">
              <w:marLeft w:val="0"/>
              <w:marRight w:val="0"/>
              <w:marTop w:val="0"/>
              <w:marBottom w:val="0"/>
              <w:divBdr>
                <w:top w:val="none" w:sz="0" w:space="0" w:color="auto"/>
                <w:left w:val="none" w:sz="0" w:space="0" w:color="auto"/>
                <w:bottom w:val="none" w:sz="0" w:space="0" w:color="auto"/>
                <w:right w:val="none" w:sz="0" w:space="0" w:color="auto"/>
              </w:divBdr>
              <w:divsChild>
                <w:div w:id="1660302855">
                  <w:marLeft w:val="0"/>
                  <w:marRight w:val="0"/>
                  <w:marTop w:val="0"/>
                  <w:marBottom w:val="0"/>
                  <w:divBdr>
                    <w:top w:val="none" w:sz="0" w:space="0" w:color="auto"/>
                    <w:left w:val="none" w:sz="0" w:space="0" w:color="auto"/>
                    <w:bottom w:val="none" w:sz="0" w:space="0" w:color="auto"/>
                    <w:right w:val="none" w:sz="0" w:space="0" w:color="auto"/>
                  </w:divBdr>
                  <w:divsChild>
                    <w:div w:id="1288659694">
                      <w:marLeft w:val="0"/>
                      <w:marRight w:val="0"/>
                      <w:marTop w:val="0"/>
                      <w:marBottom w:val="0"/>
                      <w:divBdr>
                        <w:top w:val="none" w:sz="0" w:space="0" w:color="auto"/>
                        <w:left w:val="none" w:sz="0" w:space="0" w:color="auto"/>
                        <w:bottom w:val="none" w:sz="0" w:space="0" w:color="auto"/>
                        <w:right w:val="none" w:sz="0" w:space="0" w:color="auto"/>
                      </w:divBdr>
                    </w:div>
                    <w:div w:id="1518883591">
                      <w:marLeft w:val="0"/>
                      <w:marRight w:val="0"/>
                      <w:marTop w:val="0"/>
                      <w:marBottom w:val="0"/>
                      <w:divBdr>
                        <w:top w:val="none" w:sz="0" w:space="0" w:color="auto"/>
                        <w:left w:val="none" w:sz="0" w:space="0" w:color="auto"/>
                        <w:bottom w:val="none" w:sz="0" w:space="0" w:color="auto"/>
                        <w:right w:val="none" w:sz="0" w:space="0" w:color="auto"/>
                      </w:divBdr>
                      <w:divsChild>
                        <w:div w:id="1254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8720">
          <w:marLeft w:val="0"/>
          <w:marRight w:val="0"/>
          <w:marTop w:val="0"/>
          <w:marBottom w:val="0"/>
          <w:divBdr>
            <w:top w:val="none" w:sz="0" w:space="0" w:color="auto"/>
            <w:left w:val="none" w:sz="0" w:space="0" w:color="auto"/>
            <w:bottom w:val="none" w:sz="0" w:space="0" w:color="auto"/>
            <w:right w:val="none" w:sz="0" w:space="0" w:color="auto"/>
          </w:divBdr>
        </w:div>
        <w:div w:id="1376657416">
          <w:marLeft w:val="0"/>
          <w:marRight w:val="0"/>
          <w:marTop w:val="0"/>
          <w:marBottom w:val="0"/>
          <w:divBdr>
            <w:top w:val="none" w:sz="0" w:space="0" w:color="auto"/>
            <w:left w:val="none" w:sz="0" w:space="0" w:color="auto"/>
            <w:bottom w:val="none" w:sz="0" w:space="0" w:color="auto"/>
            <w:right w:val="none" w:sz="0" w:space="0" w:color="auto"/>
          </w:divBdr>
        </w:div>
        <w:div w:id="1481995844">
          <w:marLeft w:val="0"/>
          <w:marRight w:val="0"/>
          <w:marTop w:val="0"/>
          <w:marBottom w:val="0"/>
          <w:divBdr>
            <w:top w:val="none" w:sz="0" w:space="0" w:color="auto"/>
            <w:left w:val="none" w:sz="0" w:space="0" w:color="auto"/>
            <w:bottom w:val="none" w:sz="0" w:space="0" w:color="auto"/>
            <w:right w:val="none" w:sz="0" w:space="0" w:color="auto"/>
          </w:divBdr>
        </w:div>
        <w:div w:id="699287044">
          <w:marLeft w:val="0"/>
          <w:marRight w:val="0"/>
          <w:marTop w:val="0"/>
          <w:marBottom w:val="0"/>
          <w:divBdr>
            <w:top w:val="none" w:sz="0" w:space="0" w:color="auto"/>
            <w:left w:val="none" w:sz="0" w:space="0" w:color="auto"/>
            <w:bottom w:val="none" w:sz="0" w:space="0" w:color="auto"/>
            <w:right w:val="none" w:sz="0" w:space="0" w:color="auto"/>
          </w:divBdr>
        </w:div>
        <w:div w:id="1147823111">
          <w:marLeft w:val="0"/>
          <w:marRight w:val="0"/>
          <w:marTop w:val="0"/>
          <w:marBottom w:val="0"/>
          <w:divBdr>
            <w:top w:val="none" w:sz="0" w:space="0" w:color="auto"/>
            <w:left w:val="none" w:sz="0" w:space="0" w:color="auto"/>
            <w:bottom w:val="none" w:sz="0" w:space="0" w:color="auto"/>
            <w:right w:val="none" w:sz="0" w:space="0" w:color="auto"/>
          </w:divBdr>
        </w:div>
      </w:divsChild>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44070196">
      <w:bodyDiv w:val="1"/>
      <w:marLeft w:val="0"/>
      <w:marRight w:val="0"/>
      <w:marTop w:val="0"/>
      <w:marBottom w:val="0"/>
      <w:divBdr>
        <w:top w:val="none" w:sz="0" w:space="0" w:color="auto"/>
        <w:left w:val="none" w:sz="0" w:space="0" w:color="auto"/>
        <w:bottom w:val="none" w:sz="0" w:space="0" w:color="auto"/>
        <w:right w:val="none" w:sz="0" w:space="0" w:color="auto"/>
      </w:divBdr>
      <w:divsChild>
        <w:div w:id="457844216">
          <w:marLeft w:val="0"/>
          <w:marRight w:val="0"/>
          <w:marTop w:val="0"/>
          <w:marBottom w:val="0"/>
          <w:divBdr>
            <w:top w:val="none" w:sz="0" w:space="0" w:color="auto"/>
            <w:left w:val="none" w:sz="0" w:space="0" w:color="auto"/>
            <w:bottom w:val="none" w:sz="0" w:space="0" w:color="auto"/>
            <w:right w:val="none" w:sz="0" w:space="0" w:color="auto"/>
          </w:divBdr>
          <w:divsChild>
            <w:div w:id="980385204">
              <w:marLeft w:val="0"/>
              <w:marRight w:val="0"/>
              <w:marTop w:val="0"/>
              <w:marBottom w:val="0"/>
              <w:divBdr>
                <w:top w:val="none" w:sz="0" w:space="0" w:color="auto"/>
                <w:left w:val="none" w:sz="0" w:space="0" w:color="auto"/>
                <w:bottom w:val="none" w:sz="0" w:space="0" w:color="auto"/>
                <w:right w:val="none" w:sz="0" w:space="0" w:color="auto"/>
              </w:divBdr>
              <w:divsChild>
                <w:div w:id="782919293">
                  <w:marLeft w:val="0"/>
                  <w:marRight w:val="0"/>
                  <w:marTop w:val="0"/>
                  <w:marBottom w:val="0"/>
                  <w:divBdr>
                    <w:top w:val="none" w:sz="0" w:space="0" w:color="auto"/>
                    <w:left w:val="none" w:sz="0" w:space="0" w:color="auto"/>
                    <w:bottom w:val="none" w:sz="0" w:space="0" w:color="auto"/>
                    <w:right w:val="none" w:sz="0" w:space="0" w:color="auto"/>
                  </w:divBdr>
                  <w:divsChild>
                    <w:div w:id="1452361386">
                      <w:marLeft w:val="0"/>
                      <w:marRight w:val="0"/>
                      <w:marTop w:val="0"/>
                      <w:marBottom w:val="0"/>
                      <w:divBdr>
                        <w:top w:val="none" w:sz="0" w:space="0" w:color="auto"/>
                        <w:left w:val="none" w:sz="0" w:space="0" w:color="auto"/>
                        <w:bottom w:val="none" w:sz="0" w:space="0" w:color="auto"/>
                        <w:right w:val="none" w:sz="0" w:space="0" w:color="auto"/>
                      </w:divBdr>
                    </w:div>
                    <w:div w:id="2104766742">
                      <w:marLeft w:val="0"/>
                      <w:marRight w:val="0"/>
                      <w:marTop w:val="0"/>
                      <w:marBottom w:val="0"/>
                      <w:divBdr>
                        <w:top w:val="none" w:sz="0" w:space="0" w:color="auto"/>
                        <w:left w:val="none" w:sz="0" w:space="0" w:color="auto"/>
                        <w:bottom w:val="none" w:sz="0" w:space="0" w:color="auto"/>
                        <w:right w:val="none" w:sz="0" w:space="0" w:color="auto"/>
                      </w:divBdr>
                      <w:divsChild>
                        <w:div w:id="260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687">
          <w:marLeft w:val="0"/>
          <w:marRight w:val="0"/>
          <w:marTop w:val="0"/>
          <w:marBottom w:val="0"/>
          <w:divBdr>
            <w:top w:val="none" w:sz="0" w:space="0" w:color="auto"/>
            <w:left w:val="none" w:sz="0" w:space="0" w:color="auto"/>
            <w:bottom w:val="none" w:sz="0" w:space="0" w:color="auto"/>
            <w:right w:val="none" w:sz="0" w:space="0" w:color="auto"/>
          </w:divBdr>
        </w:div>
        <w:div w:id="420294429">
          <w:marLeft w:val="0"/>
          <w:marRight w:val="0"/>
          <w:marTop w:val="0"/>
          <w:marBottom w:val="0"/>
          <w:divBdr>
            <w:top w:val="none" w:sz="0" w:space="0" w:color="auto"/>
            <w:left w:val="none" w:sz="0" w:space="0" w:color="auto"/>
            <w:bottom w:val="none" w:sz="0" w:space="0" w:color="auto"/>
            <w:right w:val="none" w:sz="0" w:space="0" w:color="auto"/>
          </w:divBdr>
        </w:div>
        <w:div w:id="2556149">
          <w:marLeft w:val="0"/>
          <w:marRight w:val="0"/>
          <w:marTop w:val="0"/>
          <w:marBottom w:val="0"/>
          <w:divBdr>
            <w:top w:val="none" w:sz="0" w:space="0" w:color="auto"/>
            <w:left w:val="none" w:sz="0" w:space="0" w:color="auto"/>
            <w:bottom w:val="none" w:sz="0" w:space="0" w:color="auto"/>
            <w:right w:val="none" w:sz="0" w:space="0" w:color="auto"/>
          </w:divBdr>
        </w:div>
        <w:div w:id="1189374500">
          <w:marLeft w:val="0"/>
          <w:marRight w:val="0"/>
          <w:marTop w:val="0"/>
          <w:marBottom w:val="0"/>
          <w:divBdr>
            <w:top w:val="none" w:sz="0" w:space="0" w:color="auto"/>
            <w:left w:val="none" w:sz="0" w:space="0" w:color="auto"/>
            <w:bottom w:val="none" w:sz="0" w:space="0" w:color="auto"/>
            <w:right w:val="none" w:sz="0" w:space="0" w:color="auto"/>
          </w:divBdr>
        </w:div>
        <w:div w:id="1567181286">
          <w:marLeft w:val="0"/>
          <w:marRight w:val="0"/>
          <w:marTop w:val="0"/>
          <w:marBottom w:val="0"/>
          <w:divBdr>
            <w:top w:val="none" w:sz="0" w:space="0" w:color="auto"/>
            <w:left w:val="none" w:sz="0" w:space="0" w:color="auto"/>
            <w:bottom w:val="none" w:sz="0" w:space="0" w:color="auto"/>
            <w:right w:val="none" w:sz="0" w:space="0" w:color="auto"/>
          </w:divBdr>
        </w:div>
      </w:divsChild>
    </w:div>
    <w:div w:id="252054650">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395402620">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476806837">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570241255">
      <w:bodyDiv w:val="1"/>
      <w:marLeft w:val="0"/>
      <w:marRight w:val="0"/>
      <w:marTop w:val="0"/>
      <w:marBottom w:val="0"/>
      <w:divBdr>
        <w:top w:val="none" w:sz="0" w:space="0" w:color="auto"/>
        <w:left w:val="none" w:sz="0" w:space="0" w:color="auto"/>
        <w:bottom w:val="none" w:sz="0" w:space="0" w:color="auto"/>
        <w:right w:val="none" w:sz="0" w:space="0" w:color="auto"/>
      </w:divBdr>
    </w:div>
    <w:div w:id="601575871">
      <w:bodyDiv w:val="1"/>
      <w:marLeft w:val="0"/>
      <w:marRight w:val="0"/>
      <w:marTop w:val="0"/>
      <w:marBottom w:val="0"/>
      <w:divBdr>
        <w:top w:val="none" w:sz="0" w:space="0" w:color="auto"/>
        <w:left w:val="none" w:sz="0" w:space="0" w:color="auto"/>
        <w:bottom w:val="none" w:sz="0" w:space="0" w:color="auto"/>
        <w:right w:val="none" w:sz="0" w:space="0" w:color="auto"/>
      </w:divBdr>
    </w:div>
    <w:div w:id="6037263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657225689">
      <w:bodyDiv w:val="1"/>
      <w:marLeft w:val="0"/>
      <w:marRight w:val="0"/>
      <w:marTop w:val="0"/>
      <w:marBottom w:val="0"/>
      <w:divBdr>
        <w:top w:val="none" w:sz="0" w:space="0" w:color="auto"/>
        <w:left w:val="none" w:sz="0" w:space="0" w:color="auto"/>
        <w:bottom w:val="none" w:sz="0" w:space="0" w:color="auto"/>
        <w:right w:val="none" w:sz="0" w:space="0" w:color="auto"/>
      </w:divBdr>
    </w:div>
    <w:div w:id="660548800">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5953279">
      <w:bodyDiv w:val="1"/>
      <w:marLeft w:val="0"/>
      <w:marRight w:val="0"/>
      <w:marTop w:val="0"/>
      <w:marBottom w:val="0"/>
      <w:divBdr>
        <w:top w:val="none" w:sz="0" w:space="0" w:color="auto"/>
        <w:left w:val="none" w:sz="0" w:space="0" w:color="auto"/>
        <w:bottom w:val="none" w:sz="0" w:space="0" w:color="auto"/>
        <w:right w:val="none" w:sz="0" w:space="0" w:color="auto"/>
      </w:divBdr>
      <w:divsChild>
        <w:div w:id="816412608">
          <w:marLeft w:val="0"/>
          <w:marRight w:val="0"/>
          <w:marTop w:val="0"/>
          <w:marBottom w:val="0"/>
          <w:divBdr>
            <w:top w:val="none" w:sz="0" w:space="0" w:color="auto"/>
            <w:left w:val="none" w:sz="0" w:space="0" w:color="auto"/>
            <w:bottom w:val="none" w:sz="0" w:space="0" w:color="auto"/>
            <w:right w:val="none" w:sz="0" w:space="0" w:color="auto"/>
          </w:divBdr>
          <w:divsChild>
            <w:div w:id="1283069611">
              <w:marLeft w:val="0"/>
              <w:marRight w:val="0"/>
              <w:marTop w:val="0"/>
              <w:marBottom w:val="0"/>
              <w:divBdr>
                <w:top w:val="none" w:sz="0" w:space="0" w:color="auto"/>
                <w:left w:val="none" w:sz="0" w:space="0" w:color="auto"/>
                <w:bottom w:val="none" w:sz="0" w:space="0" w:color="auto"/>
                <w:right w:val="none" w:sz="0" w:space="0" w:color="auto"/>
              </w:divBdr>
              <w:divsChild>
                <w:div w:id="233048257">
                  <w:marLeft w:val="0"/>
                  <w:marRight w:val="0"/>
                  <w:marTop w:val="0"/>
                  <w:marBottom w:val="0"/>
                  <w:divBdr>
                    <w:top w:val="none" w:sz="0" w:space="0" w:color="auto"/>
                    <w:left w:val="none" w:sz="0" w:space="0" w:color="auto"/>
                    <w:bottom w:val="none" w:sz="0" w:space="0" w:color="auto"/>
                    <w:right w:val="none" w:sz="0" w:space="0" w:color="auto"/>
                  </w:divBdr>
                  <w:divsChild>
                    <w:div w:id="1700012658">
                      <w:marLeft w:val="0"/>
                      <w:marRight w:val="0"/>
                      <w:marTop w:val="0"/>
                      <w:marBottom w:val="0"/>
                      <w:divBdr>
                        <w:top w:val="none" w:sz="0" w:space="0" w:color="auto"/>
                        <w:left w:val="none" w:sz="0" w:space="0" w:color="auto"/>
                        <w:bottom w:val="none" w:sz="0" w:space="0" w:color="auto"/>
                        <w:right w:val="none" w:sz="0" w:space="0" w:color="auto"/>
                      </w:divBdr>
                      <w:divsChild>
                        <w:div w:id="660694560">
                          <w:marLeft w:val="0"/>
                          <w:marRight w:val="0"/>
                          <w:marTop w:val="0"/>
                          <w:marBottom w:val="0"/>
                          <w:divBdr>
                            <w:top w:val="none" w:sz="0" w:space="0" w:color="auto"/>
                            <w:left w:val="none" w:sz="0" w:space="0" w:color="auto"/>
                            <w:bottom w:val="none" w:sz="0" w:space="0" w:color="auto"/>
                            <w:right w:val="none" w:sz="0" w:space="0" w:color="auto"/>
                          </w:divBdr>
                        </w:div>
                        <w:div w:id="356544170">
                          <w:marLeft w:val="0"/>
                          <w:marRight w:val="0"/>
                          <w:marTop w:val="0"/>
                          <w:marBottom w:val="0"/>
                          <w:divBdr>
                            <w:top w:val="none" w:sz="0" w:space="0" w:color="auto"/>
                            <w:left w:val="none" w:sz="0" w:space="0" w:color="auto"/>
                            <w:bottom w:val="none" w:sz="0" w:space="0" w:color="auto"/>
                            <w:right w:val="none" w:sz="0" w:space="0" w:color="auto"/>
                          </w:divBdr>
                        </w:div>
                        <w:div w:id="735712847">
                          <w:marLeft w:val="0"/>
                          <w:marRight w:val="0"/>
                          <w:marTop w:val="0"/>
                          <w:marBottom w:val="0"/>
                          <w:divBdr>
                            <w:top w:val="none" w:sz="0" w:space="0" w:color="auto"/>
                            <w:left w:val="none" w:sz="0" w:space="0" w:color="auto"/>
                            <w:bottom w:val="none" w:sz="0" w:space="0" w:color="auto"/>
                            <w:right w:val="none" w:sz="0" w:space="0" w:color="auto"/>
                          </w:divBdr>
                        </w:div>
                        <w:div w:id="1498494412">
                          <w:marLeft w:val="0"/>
                          <w:marRight w:val="0"/>
                          <w:marTop w:val="0"/>
                          <w:marBottom w:val="0"/>
                          <w:divBdr>
                            <w:top w:val="none" w:sz="0" w:space="0" w:color="auto"/>
                            <w:left w:val="none" w:sz="0" w:space="0" w:color="auto"/>
                            <w:bottom w:val="none" w:sz="0" w:space="0" w:color="auto"/>
                            <w:right w:val="none" w:sz="0" w:space="0" w:color="auto"/>
                          </w:divBdr>
                          <w:divsChild>
                            <w:div w:id="492183151">
                              <w:marLeft w:val="0"/>
                              <w:marRight w:val="0"/>
                              <w:marTop w:val="0"/>
                              <w:marBottom w:val="0"/>
                              <w:divBdr>
                                <w:top w:val="none" w:sz="0" w:space="0" w:color="auto"/>
                                <w:left w:val="none" w:sz="0" w:space="0" w:color="auto"/>
                                <w:bottom w:val="none" w:sz="0" w:space="0" w:color="auto"/>
                                <w:right w:val="none" w:sz="0" w:space="0" w:color="auto"/>
                              </w:divBdr>
                            </w:div>
                            <w:div w:id="566378212">
                              <w:marLeft w:val="0"/>
                              <w:marRight w:val="0"/>
                              <w:marTop w:val="0"/>
                              <w:marBottom w:val="0"/>
                              <w:divBdr>
                                <w:top w:val="none" w:sz="0" w:space="0" w:color="auto"/>
                                <w:left w:val="none" w:sz="0" w:space="0" w:color="auto"/>
                                <w:bottom w:val="none" w:sz="0" w:space="0" w:color="auto"/>
                                <w:right w:val="none" w:sz="0" w:space="0" w:color="auto"/>
                              </w:divBdr>
                              <w:divsChild>
                                <w:div w:id="657154977">
                                  <w:marLeft w:val="0"/>
                                  <w:marRight w:val="0"/>
                                  <w:marTop w:val="0"/>
                                  <w:marBottom w:val="0"/>
                                  <w:divBdr>
                                    <w:top w:val="none" w:sz="0" w:space="0" w:color="auto"/>
                                    <w:left w:val="none" w:sz="0" w:space="0" w:color="auto"/>
                                    <w:bottom w:val="none" w:sz="0" w:space="0" w:color="auto"/>
                                    <w:right w:val="none" w:sz="0" w:space="0" w:color="auto"/>
                                  </w:divBdr>
                                </w:div>
                                <w:div w:id="731269544">
                                  <w:marLeft w:val="0"/>
                                  <w:marRight w:val="0"/>
                                  <w:marTop w:val="0"/>
                                  <w:marBottom w:val="0"/>
                                  <w:divBdr>
                                    <w:top w:val="none" w:sz="0" w:space="0" w:color="auto"/>
                                    <w:left w:val="none" w:sz="0" w:space="0" w:color="auto"/>
                                    <w:bottom w:val="none" w:sz="0" w:space="0" w:color="auto"/>
                                    <w:right w:val="none" w:sz="0" w:space="0" w:color="auto"/>
                                  </w:divBdr>
                                </w:div>
                                <w:div w:id="1170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872156532">
      <w:bodyDiv w:val="1"/>
      <w:marLeft w:val="0"/>
      <w:marRight w:val="0"/>
      <w:marTop w:val="0"/>
      <w:marBottom w:val="0"/>
      <w:divBdr>
        <w:top w:val="none" w:sz="0" w:space="0" w:color="auto"/>
        <w:left w:val="none" w:sz="0" w:space="0" w:color="auto"/>
        <w:bottom w:val="none" w:sz="0" w:space="0" w:color="auto"/>
        <w:right w:val="none" w:sz="0" w:space="0" w:color="auto"/>
      </w:divBdr>
      <w:divsChild>
        <w:div w:id="111822175">
          <w:marLeft w:val="0"/>
          <w:marRight w:val="0"/>
          <w:marTop w:val="0"/>
          <w:marBottom w:val="0"/>
          <w:divBdr>
            <w:top w:val="none" w:sz="0" w:space="0" w:color="auto"/>
            <w:left w:val="none" w:sz="0" w:space="0" w:color="auto"/>
            <w:bottom w:val="none" w:sz="0" w:space="0" w:color="auto"/>
            <w:right w:val="none" w:sz="0" w:space="0" w:color="auto"/>
          </w:divBdr>
        </w:div>
        <w:div w:id="1518226225">
          <w:marLeft w:val="0"/>
          <w:marRight w:val="0"/>
          <w:marTop w:val="0"/>
          <w:marBottom w:val="0"/>
          <w:divBdr>
            <w:top w:val="none" w:sz="0" w:space="0" w:color="auto"/>
            <w:left w:val="none" w:sz="0" w:space="0" w:color="auto"/>
            <w:bottom w:val="none" w:sz="0" w:space="0" w:color="auto"/>
            <w:right w:val="none" w:sz="0" w:space="0" w:color="auto"/>
          </w:divBdr>
        </w:div>
        <w:div w:id="1204053212">
          <w:marLeft w:val="0"/>
          <w:marRight w:val="0"/>
          <w:marTop w:val="0"/>
          <w:marBottom w:val="0"/>
          <w:divBdr>
            <w:top w:val="none" w:sz="0" w:space="0" w:color="auto"/>
            <w:left w:val="none" w:sz="0" w:space="0" w:color="auto"/>
            <w:bottom w:val="none" w:sz="0" w:space="0" w:color="auto"/>
            <w:right w:val="none" w:sz="0" w:space="0" w:color="auto"/>
          </w:divBdr>
        </w:div>
        <w:div w:id="1635671682">
          <w:marLeft w:val="0"/>
          <w:marRight w:val="0"/>
          <w:marTop w:val="0"/>
          <w:marBottom w:val="0"/>
          <w:divBdr>
            <w:top w:val="none" w:sz="0" w:space="0" w:color="auto"/>
            <w:left w:val="none" w:sz="0" w:space="0" w:color="auto"/>
            <w:bottom w:val="none" w:sz="0" w:space="0" w:color="auto"/>
            <w:right w:val="none" w:sz="0" w:space="0" w:color="auto"/>
          </w:divBdr>
        </w:div>
      </w:divsChild>
    </w:div>
    <w:div w:id="932125043">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008364359">
      <w:bodyDiv w:val="1"/>
      <w:marLeft w:val="0"/>
      <w:marRight w:val="0"/>
      <w:marTop w:val="0"/>
      <w:marBottom w:val="0"/>
      <w:divBdr>
        <w:top w:val="none" w:sz="0" w:space="0" w:color="auto"/>
        <w:left w:val="none" w:sz="0" w:space="0" w:color="auto"/>
        <w:bottom w:val="none" w:sz="0" w:space="0" w:color="auto"/>
        <w:right w:val="none" w:sz="0" w:space="0" w:color="auto"/>
      </w:divBdr>
    </w:div>
    <w:div w:id="1157497929">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49734545">
      <w:bodyDiv w:val="1"/>
      <w:marLeft w:val="0"/>
      <w:marRight w:val="0"/>
      <w:marTop w:val="0"/>
      <w:marBottom w:val="0"/>
      <w:divBdr>
        <w:top w:val="none" w:sz="0" w:space="0" w:color="auto"/>
        <w:left w:val="none" w:sz="0" w:space="0" w:color="auto"/>
        <w:bottom w:val="none" w:sz="0" w:space="0" w:color="auto"/>
        <w:right w:val="none" w:sz="0" w:space="0" w:color="auto"/>
      </w:divBdr>
    </w:div>
    <w:div w:id="1287353703">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1500">
      <w:bodyDiv w:val="1"/>
      <w:marLeft w:val="0"/>
      <w:marRight w:val="0"/>
      <w:marTop w:val="0"/>
      <w:marBottom w:val="0"/>
      <w:divBdr>
        <w:top w:val="none" w:sz="0" w:space="0" w:color="auto"/>
        <w:left w:val="none" w:sz="0" w:space="0" w:color="auto"/>
        <w:bottom w:val="none" w:sz="0" w:space="0" w:color="auto"/>
        <w:right w:val="none" w:sz="0" w:space="0" w:color="auto"/>
      </w:divBdr>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452093850">
      <w:bodyDiv w:val="1"/>
      <w:marLeft w:val="0"/>
      <w:marRight w:val="0"/>
      <w:marTop w:val="0"/>
      <w:marBottom w:val="0"/>
      <w:divBdr>
        <w:top w:val="none" w:sz="0" w:space="0" w:color="auto"/>
        <w:left w:val="none" w:sz="0" w:space="0" w:color="auto"/>
        <w:bottom w:val="none" w:sz="0" w:space="0" w:color="auto"/>
        <w:right w:val="none" w:sz="0" w:space="0" w:color="auto"/>
      </w:divBdr>
    </w:div>
    <w:div w:id="1475180324">
      <w:bodyDiv w:val="1"/>
      <w:marLeft w:val="0"/>
      <w:marRight w:val="0"/>
      <w:marTop w:val="0"/>
      <w:marBottom w:val="0"/>
      <w:divBdr>
        <w:top w:val="none" w:sz="0" w:space="0" w:color="auto"/>
        <w:left w:val="none" w:sz="0" w:space="0" w:color="auto"/>
        <w:bottom w:val="none" w:sz="0" w:space="0" w:color="auto"/>
        <w:right w:val="none" w:sz="0" w:space="0" w:color="auto"/>
      </w:divBdr>
    </w:div>
    <w:div w:id="1491866092">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06304249">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881242255">
              <w:marLeft w:val="0"/>
              <w:marRight w:val="0"/>
              <w:marTop w:val="0"/>
              <w:marBottom w:val="0"/>
              <w:divBdr>
                <w:top w:val="none" w:sz="0" w:space="0" w:color="auto"/>
                <w:left w:val="none" w:sz="0" w:space="0" w:color="auto"/>
                <w:bottom w:val="none" w:sz="0" w:space="0" w:color="auto"/>
                <w:right w:val="none" w:sz="0" w:space="0" w:color="auto"/>
              </w:divBdr>
              <w:divsChild>
                <w:div w:id="811403928">
                  <w:marLeft w:val="0"/>
                  <w:marRight w:val="0"/>
                  <w:marTop w:val="0"/>
                  <w:marBottom w:val="0"/>
                  <w:divBdr>
                    <w:top w:val="none" w:sz="0" w:space="0" w:color="auto"/>
                    <w:left w:val="none" w:sz="0" w:space="0" w:color="auto"/>
                    <w:bottom w:val="none" w:sz="0" w:space="0" w:color="auto"/>
                    <w:right w:val="none" w:sz="0" w:space="0" w:color="auto"/>
                  </w:divBdr>
                  <w:divsChild>
                    <w:div w:id="364063194">
                      <w:marLeft w:val="0"/>
                      <w:marRight w:val="0"/>
                      <w:marTop w:val="0"/>
                      <w:marBottom w:val="0"/>
                      <w:divBdr>
                        <w:top w:val="none" w:sz="0" w:space="0" w:color="auto"/>
                        <w:left w:val="none" w:sz="0" w:space="0" w:color="auto"/>
                        <w:bottom w:val="none" w:sz="0" w:space="0" w:color="auto"/>
                        <w:right w:val="none" w:sz="0" w:space="0" w:color="auto"/>
                      </w:divBdr>
                      <w:divsChild>
                        <w:div w:id="1276988293">
                          <w:marLeft w:val="0"/>
                          <w:marRight w:val="0"/>
                          <w:marTop w:val="0"/>
                          <w:marBottom w:val="0"/>
                          <w:divBdr>
                            <w:top w:val="none" w:sz="0" w:space="0" w:color="auto"/>
                            <w:left w:val="none" w:sz="0" w:space="0" w:color="auto"/>
                            <w:bottom w:val="none" w:sz="0" w:space="0" w:color="auto"/>
                            <w:right w:val="none" w:sz="0" w:space="0" w:color="auto"/>
                          </w:divBdr>
                        </w:div>
                        <w:div w:id="2007970779">
                          <w:marLeft w:val="0"/>
                          <w:marRight w:val="0"/>
                          <w:marTop w:val="0"/>
                          <w:marBottom w:val="0"/>
                          <w:divBdr>
                            <w:top w:val="none" w:sz="0" w:space="0" w:color="auto"/>
                            <w:left w:val="none" w:sz="0" w:space="0" w:color="auto"/>
                            <w:bottom w:val="none" w:sz="0" w:space="0" w:color="auto"/>
                            <w:right w:val="none" w:sz="0" w:space="0" w:color="auto"/>
                          </w:divBdr>
                        </w:div>
                        <w:div w:id="2070181771">
                          <w:marLeft w:val="0"/>
                          <w:marRight w:val="0"/>
                          <w:marTop w:val="0"/>
                          <w:marBottom w:val="0"/>
                          <w:divBdr>
                            <w:top w:val="none" w:sz="0" w:space="0" w:color="auto"/>
                            <w:left w:val="none" w:sz="0" w:space="0" w:color="auto"/>
                            <w:bottom w:val="none" w:sz="0" w:space="0" w:color="auto"/>
                            <w:right w:val="none" w:sz="0" w:space="0" w:color="auto"/>
                          </w:divBdr>
                        </w:div>
                        <w:div w:id="98526749">
                          <w:marLeft w:val="0"/>
                          <w:marRight w:val="0"/>
                          <w:marTop w:val="0"/>
                          <w:marBottom w:val="0"/>
                          <w:divBdr>
                            <w:top w:val="none" w:sz="0" w:space="0" w:color="auto"/>
                            <w:left w:val="none" w:sz="0" w:space="0" w:color="auto"/>
                            <w:bottom w:val="none" w:sz="0" w:space="0" w:color="auto"/>
                            <w:right w:val="none" w:sz="0" w:space="0" w:color="auto"/>
                          </w:divBdr>
                          <w:divsChild>
                            <w:div w:id="1944610558">
                              <w:marLeft w:val="0"/>
                              <w:marRight w:val="0"/>
                              <w:marTop w:val="0"/>
                              <w:marBottom w:val="0"/>
                              <w:divBdr>
                                <w:top w:val="none" w:sz="0" w:space="0" w:color="auto"/>
                                <w:left w:val="none" w:sz="0" w:space="0" w:color="auto"/>
                                <w:bottom w:val="none" w:sz="0" w:space="0" w:color="auto"/>
                                <w:right w:val="none" w:sz="0" w:space="0" w:color="auto"/>
                              </w:divBdr>
                            </w:div>
                            <w:div w:id="110974388">
                              <w:marLeft w:val="0"/>
                              <w:marRight w:val="0"/>
                              <w:marTop w:val="0"/>
                              <w:marBottom w:val="0"/>
                              <w:divBdr>
                                <w:top w:val="none" w:sz="0" w:space="0" w:color="auto"/>
                                <w:left w:val="none" w:sz="0" w:space="0" w:color="auto"/>
                                <w:bottom w:val="none" w:sz="0" w:space="0" w:color="auto"/>
                                <w:right w:val="none" w:sz="0" w:space="0" w:color="auto"/>
                              </w:divBdr>
                              <w:divsChild>
                                <w:div w:id="1014650994">
                                  <w:marLeft w:val="0"/>
                                  <w:marRight w:val="0"/>
                                  <w:marTop w:val="0"/>
                                  <w:marBottom w:val="0"/>
                                  <w:divBdr>
                                    <w:top w:val="none" w:sz="0" w:space="0" w:color="auto"/>
                                    <w:left w:val="none" w:sz="0" w:space="0" w:color="auto"/>
                                    <w:bottom w:val="none" w:sz="0" w:space="0" w:color="auto"/>
                                    <w:right w:val="none" w:sz="0" w:space="0" w:color="auto"/>
                                  </w:divBdr>
                                </w:div>
                                <w:div w:id="927662714">
                                  <w:marLeft w:val="0"/>
                                  <w:marRight w:val="0"/>
                                  <w:marTop w:val="0"/>
                                  <w:marBottom w:val="0"/>
                                  <w:divBdr>
                                    <w:top w:val="none" w:sz="0" w:space="0" w:color="auto"/>
                                    <w:left w:val="none" w:sz="0" w:space="0" w:color="auto"/>
                                    <w:bottom w:val="none" w:sz="0" w:space="0" w:color="auto"/>
                                    <w:right w:val="none" w:sz="0" w:space="0" w:color="auto"/>
                                  </w:divBdr>
                                </w:div>
                                <w:div w:id="403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697265270">
      <w:bodyDiv w:val="1"/>
      <w:marLeft w:val="0"/>
      <w:marRight w:val="0"/>
      <w:marTop w:val="0"/>
      <w:marBottom w:val="0"/>
      <w:divBdr>
        <w:top w:val="none" w:sz="0" w:space="0" w:color="auto"/>
        <w:left w:val="none" w:sz="0" w:space="0" w:color="auto"/>
        <w:bottom w:val="none" w:sz="0" w:space="0" w:color="auto"/>
        <w:right w:val="none" w:sz="0" w:space="0" w:color="auto"/>
      </w:divBdr>
    </w:div>
    <w:div w:id="1717896461">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375">
      <w:bodyDiv w:val="1"/>
      <w:marLeft w:val="0"/>
      <w:marRight w:val="0"/>
      <w:marTop w:val="0"/>
      <w:marBottom w:val="0"/>
      <w:divBdr>
        <w:top w:val="none" w:sz="0" w:space="0" w:color="auto"/>
        <w:left w:val="none" w:sz="0" w:space="0" w:color="auto"/>
        <w:bottom w:val="none" w:sz="0" w:space="0" w:color="auto"/>
        <w:right w:val="none" w:sz="0" w:space="0" w:color="auto"/>
      </w:divBdr>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2816865">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00431818">
      <w:bodyDiv w:val="1"/>
      <w:marLeft w:val="0"/>
      <w:marRight w:val="0"/>
      <w:marTop w:val="0"/>
      <w:marBottom w:val="0"/>
      <w:divBdr>
        <w:top w:val="none" w:sz="0" w:space="0" w:color="auto"/>
        <w:left w:val="none" w:sz="0" w:space="0" w:color="auto"/>
        <w:bottom w:val="none" w:sz="0" w:space="0" w:color="auto"/>
        <w:right w:val="none" w:sz="0" w:space="0" w:color="auto"/>
      </w:divBdr>
    </w:div>
    <w:div w:id="1917393783">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1930918821">
      <w:bodyDiv w:val="1"/>
      <w:marLeft w:val="0"/>
      <w:marRight w:val="0"/>
      <w:marTop w:val="0"/>
      <w:marBottom w:val="0"/>
      <w:divBdr>
        <w:top w:val="none" w:sz="0" w:space="0" w:color="auto"/>
        <w:left w:val="none" w:sz="0" w:space="0" w:color="auto"/>
        <w:bottom w:val="none" w:sz="0" w:space="0" w:color="auto"/>
        <w:right w:val="none" w:sz="0" w:space="0" w:color="auto"/>
      </w:divBdr>
    </w:div>
    <w:div w:id="1969703780">
      <w:bodyDiv w:val="1"/>
      <w:marLeft w:val="0"/>
      <w:marRight w:val="0"/>
      <w:marTop w:val="0"/>
      <w:marBottom w:val="0"/>
      <w:divBdr>
        <w:top w:val="none" w:sz="0" w:space="0" w:color="auto"/>
        <w:left w:val="none" w:sz="0" w:space="0" w:color="auto"/>
        <w:bottom w:val="none" w:sz="0" w:space="0" w:color="auto"/>
        <w:right w:val="none" w:sz="0" w:space="0" w:color="auto"/>
      </w:divBdr>
    </w:div>
    <w:div w:id="1974170087">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80250869">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120406">
      <w:bodyDiv w:val="1"/>
      <w:marLeft w:val="0"/>
      <w:marRight w:val="0"/>
      <w:marTop w:val="0"/>
      <w:marBottom w:val="0"/>
      <w:divBdr>
        <w:top w:val="none" w:sz="0" w:space="0" w:color="auto"/>
        <w:left w:val="none" w:sz="0" w:space="0" w:color="auto"/>
        <w:bottom w:val="none" w:sz="0" w:space="0" w:color="auto"/>
        <w:right w:val="none" w:sz="0" w:space="0" w:color="auto"/>
      </w:divBdr>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17822282">
      <w:bodyDiv w:val="1"/>
      <w:marLeft w:val="0"/>
      <w:marRight w:val="0"/>
      <w:marTop w:val="0"/>
      <w:marBottom w:val="0"/>
      <w:divBdr>
        <w:top w:val="none" w:sz="0" w:space="0" w:color="auto"/>
        <w:left w:val="none" w:sz="0" w:space="0" w:color="auto"/>
        <w:bottom w:val="none" w:sz="0" w:space="0" w:color="auto"/>
        <w:right w:val="none" w:sz="0" w:space="0" w:color="auto"/>
      </w:divBdr>
      <w:divsChild>
        <w:div w:id="1869027037">
          <w:marLeft w:val="0"/>
          <w:marRight w:val="0"/>
          <w:marTop w:val="0"/>
          <w:marBottom w:val="0"/>
          <w:divBdr>
            <w:top w:val="none" w:sz="0" w:space="0" w:color="auto"/>
            <w:left w:val="none" w:sz="0" w:space="0" w:color="auto"/>
            <w:bottom w:val="none" w:sz="0" w:space="0" w:color="auto"/>
            <w:right w:val="none" w:sz="0" w:space="0" w:color="auto"/>
          </w:divBdr>
        </w:div>
        <w:div w:id="296031622">
          <w:marLeft w:val="0"/>
          <w:marRight w:val="0"/>
          <w:marTop w:val="0"/>
          <w:marBottom w:val="0"/>
          <w:divBdr>
            <w:top w:val="none" w:sz="0" w:space="0" w:color="auto"/>
            <w:left w:val="none" w:sz="0" w:space="0" w:color="auto"/>
            <w:bottom w:val="none" w:sz="0" w:space="0" w:color="auto"/>
            <w:right w:val="none" w:sz="0" w:space="0" w:color="auto"/>
          </w:divBdr>
        </w:div>
        <w:div w:id="1217428957">
          <w:marLeft w:val="0"/>
          <w:marRight w:val="0"/>
          <w:marTop w:val="0"/>
          <w:marBottom w:val="0"/>
          <w:divBdr>
            <w:top w:val="none" w:sz="0" w:space="0" w:color="auto"/>
            <w:left w:val="none" w:sz="0" w:space="0" w:color="auto"/>
            <w:bottom w:val="none" w:sz="0" w:space="0" w:color="auto"/>
            <w:right w:val="none" w:sz="0" w:space="0" w:color="auto"/>
          </w:divBdr>
        </w:div>
        <w:div w:id="937639997">
          <w:marLeft w:val="0"/>
          <w:marRight w:val="0"/>
          <w:marTop w:val="0"/>
          <w:marBottom w:val="0"/>
          <w:divBdr>
            <w:top w:val="none" w:sz="0" w:space="0" w:color="auto"/>
            <w:left w:val="none" w:sz="0" w:space="0" w:color="auto"/>
            <w:bottom w:val="none" w:sz="0" w:space="0" w:color="auto"/>
            <w:right w:val="none" w:sz="0" w:space="0" w:color="auto"/>
          </w:divBdr>
        </w:div>
      </w:divsChild>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4326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4</cp:revision>
  <cp:lastPrinted>2024-10-21T07:08:00Z</cp:lastPrinted>
  <dcterms:created xsi:type="dcterms:W3CDTF">2024-11-16T13:32:00Z</dcterms:created>
  <dcterms:modified xsi:type="dcterms:W3CDTF">2025-09-01T11:49:00Z</dcterms:modified>
</cp:coreProperties>
</file>